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C" w:rsidRDefault="005E5EAC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</w:rPr>
        <w:id w:val="-1293367978"/>
        <w:docPartObj>
          <w:docPartGallery w:val="Cover Pages"/>
          <w:docPartUnique/>
        </w:docPartObj>
      </w:sdtPr>
      <w:sdtContent>
        <w:p w:rsidR="005E5EAC" w:rsidRDefault="005E5EAC" w:rsidP="00451684">
          <w:pPr>
            <w:ind w:left="708"/>
            <w:rPr>
              <w:rFonts w:ascii="Arial" w:hAnsi="Arial" w:cs="Arial"/>
            </w:rPr>
          </w:pPr>
        </w:p>
        <w:tbl>
          <w:tblPr>
            <w:tblW w:w="913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711"/>
            <w:gridCol w:w="4425"/>
          </w:tblGrid>
          <w:tr w:rsidR="005E5EAC">
            <w:trPr>
              <w:trHeight w:val="3109"/>
              <w:jc w:val="center"/>
            </w:trPr>
            <w:tc>
              <w:tcPr>
                <w:tcW w:w="4711" w:type="dxa"/>
              </w:tcPr>
              <w:p w:rsidR="005E5EAC" w:rsidRPr="00156FDA" w:rsidRDefault="00411F44">
                <w:pPr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УТВЕРЖДАЮ:</w:t>
                </w:r>
              </w:p>
              <w:p w:rsidR="005E5EAC" w:rsidRPr="00156FDA" w:rsidRDefault="005E5EAC">
                <w:pPr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411F44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Заказчик:</w:t>
                </w: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156FDA" w:rsidRPr="00156FDA" w:rsidRDefault="00156FDA" w:rsidP="00156FDA">
                <w:pPr>
                  <w:rPr>
                    <w:rStyle w:val="1061"/>
                    <w:rFonts w:eastAsia="Arial"/>
                    <w:color w:val="000000"/>
                  </w:rPr>
                </w:pPr>
                <w:r>
                  <w:rPr>
                    <w:rStyle w:val="1061"/>
                    <w:rFonts w:eastAsia="Arial"/>
                    <w:color w:val="000000"/>
                  </w:rPr>
                  <w:t xml:space="preserve">Администрация </w:t>
                </w:r>
                <w:proofErr w:type="spellStart"/>
                <w:r>
                  <w:rPr>
                    <w:rStyle w:val="1061"/>
                    <w:rFonts w:eastAsia="Arial"/>
                    <w:color w:val="000000"/>
                  </w:rPr>
                  <w:t>Нефтекумского</w:t>
                </w:r>
                <w:proofErr w:type="spellEnd"/>
                <w:r>
                  <w:rPr>
                    <w:rStyle w:val="1061"/>
                    <w:rFonts w:eastAsia="Arial"/>
                    <w:color w:val="000000"/>
                  </w:rPr>
                  <w:t xml:space="preserve"> городского округа Ставропольского края,</w:t>
                </w: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411F44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_____________/</w:t>
                </w:r>
                <w:proofErr w:type="spellStart"/>
                <w:r w:rsidR="00156FDA" w:rsidRPr="00156FDA">
                  <w:rPr>
                    <w:rStyle w:val="1061"/>
                    <w:rFonts w:eastAsia="Arial"/>
                    <w:color w:val="000000"/>
                  </w:rPr>
                  <w:t>Сокуренко</w:t>
                </w:r>
                <w:proofErr w:type="spellEnd"/>
                <w:r w:rsidR="00156FDA" w:rsidRPr="00156FDA">
                  <w:rPr>
                    <w:rStyle w:val="1061"/>
                    <w:rFonts w:eastAsia="Arial"/>
                    <w:color w:val="000000"/>
                  </w:rPr>
                  <w:t xml:space="preserve"> Д.Н.</w:t>
                </w:r>
                <w:r w:rsidRPr="00156FDA">
                  <w:rPr>
                    <w:rStyle w:val="1061"/>
                    <w:rFonts w:eastAsia="Arial"/>
                    <w:color w:val="000000"/>
                  </w:rPr>
                  <w:t>/</w:t>
                </w:r>
              </w:p>
              <w:p w:rsidR="005E5EAC" w:rsidRPr="00156FDA" w:rsidRDefault="005E5EAC">
                <w:pPr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EF1C18" w:rsidRDefault="00411F44">
                <w:pPr>
                  <w:rPr>
                    <w:bCs/>
                    <w:color w:val="FF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м.п.</w:t>
                </w:r>
              </w:p>
            </w:tc>
            <w:tc>
              <w:tcPr>
                <w:tcW w:w="4425" w:type="dxa"/>
              </w:tcPr>
              <w:p w:rsidR="005E5EAC" w:rsidRPr="00156FDA" w:rsidRDefault="00411F44">
                <w:pPr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СОГЛАСОВАНО:</w:t>
                </w:r>
              </w:p>
              <w:p w:rsidR="005E5EAC" w:rsidRPr="00156FDA" w:rsidRDefault="005E5EAC">
                <w:pPr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411F44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Исполнитель:</w:t>
                </w: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411F44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Общество с ограниченной ответственностью «</w:t>
                </w:r>
                <w:proofErr w:type="spellStart"/>
                <w:r w:rsidR="00156FDA">
                  <w:rPr>
                    <w:rStyle w:val="1061"/>
                    <w:rFonts w:eastAsia="Arial"/>
                    <w:color w:val="000000"/>
                  </w:rPr>
                  <w:t>Б</w:t>
                </w:r>
                <w:r w:rsidR="00156FDA">
                  <w:rPr>
                    <w:rStyle w:val="1061"/>
                    <w:rFonts w:eastAsia="Arial"/>
                  </w:rPr>
                  <w:t>уракофф</w:t>
                </w:r>
                <w:proofErr w:type="spellEnd"/>
                <w:r w:rsidRPr="00156FDA">
                  <w:rPr>
                    <w:rStyle w:val="1061"/>
                    <w:rFonts w:eastAsia="Arial"/>
                    <w:color w:val="000000"/>
                  </w:rPr>
                  <w:t>»</w:t>
                </w: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5E5EAC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156FDA" w:rsidRDefault="00411F44">
                <w:pPr>
                  <w:widowControl w:val="0"/>
                  <w:rPr>
                    <w:rStyle w:val="1061"/>
                    <w:rFonts w:eastAsia="Arial"/>
                    <w:color w:val="00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___________/ Бураков</w:t>
                </w:r>
                <w:r w:rsidR="00156FDA">
                  <w:rPr>
                    <w:rStyle w:val="1061"/>
                    <w:rFonts w:eastAsia="Arial"/>
                    <w:color w:val="000000"/>
                  </w:rPr>
                  <w:t xml:space="preserve"> А</w:t>
                </w:r>
                <w:r w:rsidRPr="00156FDA">
                  <w:rPr>
                    <w:rStyle w:val="1061"/>
                    <w:rFonts w:eastAsia="Arial"/>
                    <w:color w:val="000000"/>
                  </w:rPr>
                  <w:t>.</w:t>
                </w:r>
                <w:r w:rsidR="00156FDA">
                  <w:rPr>
                    <w:rStyle w:val="1061"/>
                    <w:rFonts w:eastAsia="Arial"/>
                    <w:color w:val="000000"/>
                  </w:rPr>
                  <w:t>А</w:t>
                </w:r>
                <w:r w:rsidRPr="00156FDA">
                  <w:rPr>
                    <w:rStyle w:val="1061"/>
                    <w:rFonts w:eastAsia="Arial"/>
                    <w:color w:val="000000"/>
                  </w:rPr>
                  <w:t>./</w:t>
                </w:r>
              </w:p>
              <w:p w:rsidR="005E5EAC" w:rsidRPr="00156FDA" w:rsidRDefault="005E5EAC">
                <w:pPr>
                  <w:rPr>
                    <w:rStyle w:val="1061"/>
                    <w:rFonts w:eastAsia="Arial"/>
                    <w:color w:val="000000"/>
                  </w:rPr>
                </w:pPr>
              </w:p>
              <w:p w:rsidR="005E5EAC" w:rsidRPr="00EF1C18" w:rsidRDefault="00411F44">
                <w:pPr>
                  <w:spacing w:after="200"/>
                  <w:rPr>
                    <w:bCs/>
                    <w:color w:val="FF0000"/>
                  </w:rPr>
                </w:pPr>
                <w:r w:rsidRPr="00156FDA">
                  <w:rPr>
                    <w:rStyle w:val="1061"/>
                    <w:rFonts w:eastAsia="Arial"/>
                    <w:color w:val="000000"/>
                  </w:rPr>
                  <w:t>м.п.</w:t>
                </w:r>
              </w:p>
            </w:tc>
          </w:tr>
        </w:tbl>
        <w:p w:rsidR="005E5EAC" w:rsidRDefault="00C7632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pt;margin-top:449.1pt;width:185.25pt;height:45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" filled="f" stroked="f">
                <v:textbox>
                  <w:txbxContent>
                    <w:p w:rsidR="00955776" w:rsidRDefault="00955776">
                      <w:pPr>
                        <w:jc w:val="right"/>
                        <w:rPr>
                          <w:b/>
                          <w:sz w:val="32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56"/>
                        </w:rPr>
                        <w:t>Декабрь 20</w:t>
                      </w:r>
                      <w:r>
                        <w:rPr>
                          <w:b/>
                          <w:sz w:val="32"/>
                          <w:szCs w:val="56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w:r>
        </w:p>
      </w:sdtContent>
    </w:sdt>
    <w:p w:rsidR="005E5EAC" w:rsidRDefault="005E5EAC">
      <w:pPr>
        <w:rPr>
          <w:rFonts w:ascii="Arial" w:hAnsi="Arial" w:cs="Arial"/>
        </w:rPr>
      </w:pPr>
    </w:p>
    <w:p w:rsidR="005E5EAC" w:rsidRDefault="005E5EAC">
      <w:pPr>
        <w:rPr>
          <w:rFonts w:ascii="Arial" w:hAnsi="Arial" w:cs="Arial"/>
        </w:rPr>
      </w:pPr>
    </w:p>
    <w:p w:rsidR="00156FDA" w:rsidRDefault="00411F44">
      <w:pPr>
        <w:ind w:right="773"/>
        <w:jc w:val="center"/>
        <w:rPr>
          <w:b/>
          <w:sz w:val="40"/>
        </w:rPr>
      </w:pPr>
      <w:r>
        <w:rPr>
          <w:b/>
          <w:sz w:val="40"/>
        </w:rPr>
        <w:t xml:space="preserve">НЕЗАВИСИМАЯ ОЦЕНКА КАЧЕСТВА УСЛОВИЙ ОСУЩЕСТВЛЕНИЯ ОБРАЗОВАТЕЛЬНОЙ ДЕЯТЕЛЬНОСТИ ОБРАЗОВАТЕЛЬНЫМИ ОРГАНИЗАЦИЯМИ </w:t>
      </w:r>
    </w:p>
    <w:p w:rsidR="00EF1C18" w:rsidRDefault="00156FDA">
      <w:pPr>
        <w:ind w:right="773"/>
        <w:jc w:val="center"/>
        <w:rPr>
          <w:b/>
          <w:sz w:val="40"/>
        </w:rPr>
      </w:pPr>
      <w:r>
        <w:rPr>
          <w:b/>
          <w:sz w:val="40"/>
        </w:rPr>
        <w:t>НЕФТЕКУМСКОГО ГОРОДСКОГО ОКРУГАСТАВРОПОЛЬСКОГО КРАЯ</w:t>
      </w:r>
    </w:p>
    <w:p w:rsidR="005E5EAC" w:rsidRDefault="00411F44">
      <w:pPr>
        <w:ind w:right="773"/>
        <w:jc w:val="center"/>
        <w:rPr>
          <w:b/>
          <w:sz w:val="40"/>
        </w:rPr>
      </w:pPr>
      <w:r>
        <w:rPr>
          <w:b/>
          <w:sz w:val="40"/>
        </w:rPr>
        <w:t>В 2022 ГОДУ</w:t>
      </w:r>
    </w:p>
    <w:p w:rsidR="005E5EAC" w:rsidRDefault="005E5EAC">
      <w:pPr>
        <w:ind w:right="773"/>
        <w:jc w:val="center"/>
        <w:rPr>
          <w:b/>
          <w:sz w:val="40"/>
        </w:rPr>
      </w:pPr>
    </w:p>
    <w:p w:rsidR="005E5EAC" w:rsidRDefault="00411F44">
      <w:pPr>
        <w:ind w:right="773"/>
        <w:jc w:val="center"/>
        <w:rPr>
          <w:b/>
          <w:sz w:val="40"/>
        </w:rPr>
      </w:pPr>
      <w:r>
        <w:rPr>
          <w:b/>
          <w:sz w:val="40"/>
        </w:rPr>
        <w:t>АНАЛИТИЧЕСКИЙ ОТЧЕТ</w:t>
      </w: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p w:rsidR="005E5EAC" w:rsidRDefault="005E5EAC">
      <w:pPr>
        <w:rPr>
          <w:rFonts w:ascii="Arial" w:hAnsi="Arial" w:cs="Arial"/>
          <w:color w:val="FFFFFF"/>
          <w:sz w:val="36"/>
          <w:szCs w:val="36"/>
        </w:rPr>
      </w:pPr>
    </w:p>
    <w:sdt>
      <w:sdtPr>
        <w:rPr>
          <w:rFonts w:ascii="Times New Roman" w:hAnsi="Times New Roman"/>
          <w:b/>
          <w:bCs w:val="0"/>
          <w:iCs w:val="0"/>
          <w:color w:val="auto"/>
          <w:sz w:val="24"/>
          <w:szCs w:val="24"/>
        </w:rPr>
        <w:id w:val="-1905824396"/>
        <w:docPartObj>
          <w:docPartGallery w:val="Table of Contents"/>
          <w:docPartUnique/>
        </w:docPartObj>
      </w:sdtPr>
      <w:sdtEndPr>
        <w:rPr>
          <w:b w:val="0"/>
          <w:sz w:val="28"/>
          <w:szCs w:val="28"/>
        </w:rPr>
      </w:sdtEndPr>
      <w:sdtContent>
        <w:p w:rsidR="005E5EAC" w:rsidRPr="004673E4" w:rsidRDefault="00411F44" w:rsidP="00CE4B6E">
          <w:pPr>
            <w:pStyle w:val="a8"/>
          </w:pPr>
          <w:r w:rsidRPr="004673E4">
            <w:t>Содержание</w:t>
          </w:r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r w:rsidRPr="00C7632D">
            <w:rPr>
              <w:sz w:val="28"/>
              <w:szCs w:val="28"/>
            </w:rPr>
            <w:fldChar w:fldCharType="begin"/>
          </w:r>
          <w:r w:rsidR="00411F44" w:rsidRPr="00B9379F">
            <w:rPr>
              <w:sz w:val="28"/>
              <w:szCs w:val="28"/>
            </w:rPr>
            <w:instrText xml:space="preserve"> TOC \o "1-3" \h \z \u </w:instrText>
          </w:r>
          <w:r w:rsidRPr="00C7632D">
            <w:rPr>
              <w:sz w:val="28"/>
              <w:szCs w:val="28"/>
            </w:rPr>
            <w:fldChar w:fldCharType="separate"/>
          </w:r>
          <w:hyperlink w:anchor="_Toc113285111" w:history="1">
            <w:r w:rsidR="000B7C7C" w:rsidRPr="00C56585">
              <w:rPr>
                <w:rStyle w:val="a9"/>
                <w:noProof/>
              </w:rPr>
              <w:t>ВВЕДЕНИЕ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2" w:history="1">
            <w:r w:rsidR="000B7C7C" w:rsidRPr="00C56585">
              <w:rPr>
                <w:rStyle w:val="a9"/>
                <w:noProof/>
              </w:rPr>
              <w:t>ОБОБЩЕННЫЙ АНАЛИЗ ДИНАМИКИ РЕЗУЛЬТАТОВ ОЦЕНКИ ПО КАЖДОМУ КРИТЕРИЮ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3" w:history="1">
            <w:r w:rsidR="000B7C7C" w:rsidRPr="00C56585">
              <w:rPr>
                <w:rStyle w:val="a9"/>
                <w:rFonts w:eastAsia="Calibri"/>
                <w:noProof/>
                <w:lang w:eastAsia="en-US"/>
              </w:rPr>
              <w:t>РЕЙТИНГ ОРГАНИЗАЦИЙ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4" w:history="1">
            <w:r w:rsidR="000B7C7C" w:rsidRPr="00C56585">
              <w:rPr>
                <w:rStyle w:val="a9"/>
                <w:noProof/>
              </w:rPr>
              <w:t>ОСНОВНЫЕ ВЫВОДЫ И РЕКОМЕНДАЦИИ ПО РЕЗУЛЬТАТАМ НЕЗАВИСИМОЙ ОЦЕНКИ КАЧЕСТВА УСЛОВИЙ ОКАЗАНИЯ УСЛУГ ОРГАНИЗАЦИЯМИ СОЦИАЛЬНОГО ОБСЛУЖИВАНИЯ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5" w:history="1">
            <w:r w:rsidR="000B7C7C" w:rsidRPr="00C56585">
              <w:rPr>
                <w:rStyle w:val="a9"/>
                <w:noProof/>
              </w:rPr>
              <w:t>Приложение 1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6" w:history="1">
            <w:r w:rsidR="000B7C7C" w:rsidRPr="00C56585">
              <w:rPr>
                <w:rStyle w:val="a9"/>
                <w:noProof/>
              </w:rPr>
              <w:t>Приложение 2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7" w:history="1">
            <w:r w:rsidR="000B7C7C" w:rsidRPr="00C56585">
              <w:rPr>
                <w:rStyle w:val="a9"/>
                <w:noProof/>
              </w:rPr>
              <w:t>Приложение 3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8" w:history="1">
            <w:r w:rsidR="000B7C7C" w:rsidRPr="00C56585">
              <w:rPr>
                <w:rStyle w:val="a9"/>
                <w:noProof/>
              </w:rPr>
              <w:t>Приложение 4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19" w:history="1">
            <w:r w:rsidR="000B7C7C" w:rsidRPr="00C56585">
              <w:rPr>
                <w:rStyle w:val="a9"/>
                <w:noProof/>
              </w:rPr>
              <w:t>Приложение 5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7C7C" w:rsidRDefault="00C7632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113285120" w:history="1">
            <w:r w:rsidR="000B7C7C" w:rsidRPr="00C56585">
              <w:rPr>
                <w:rStyle w:val="a9"/>
                <w:noProof/>
              </w:rPr>
              <w:t>Приложение 6</w:t>
            </w:r>
            <w:r w:rsidR="000B7C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7C7C">
              <w:rPr>
                <w:noProof/>
                <w:webHidden/>
              </w:rPr>
              <w:instrText xml:space="preserve"> PAGEREF _Toc113285120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7C7C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0633" w:rsidRDefault="00C7632D" w:rsidP="00A63B79">
          <w:pPr>
            <w:spacing w:line="360" w:lineRule="auto"/>
            <w:jc w:val="both"/>
            <w:rPr>
              <w:bCs/>
              <w:sz w:val="28"/>
              <w:szCs w:val="28"/>
            </w:rPr>
          </w:pPr>
          <w:r w:rsidRPr="00B9379F">
            <w:rPr>
              <w:sz w:val="28"/>
              <w:szCs w:val="28"/>
              <w:u w:val="single"/>
            </w:rPr>
            <w:fldChar w:fldCharType="end"/>
          </w:r>
        </w:p>
      </w:sdtContent>
    </w:sdt>
    <w:p w:rsidR="001C2757" w:rsidRDefault="001C2757" w:rsidP="00A56104">
      <w:pPr>
        <w:spacing w:line="360" w:lineRule="auto"/>
        <w:ind w:right="850"/>
        <w:rPr>
          <w:rStyle w:val="aa"/>
          <w:b/>
          <w:i w:val="0"/>
          <w:iCs w:val="0"/>
          <w:color w:val="000000" w:themeColor="text1"/>
          <w:sz w:val="28"/>
          <w:szCs w:val="28"/>
        </w:rPr>
      </w:pPr>
    </w:p>
    <w:p w:rsidR="001C2757" w:rsidRDefault="001C2757" w:rsidP="00A56104">
      <w:pPr>
        <w:spacing w:line="360" w:lineRule="auto"/>
        <w:ind w:right="850"/>
        <w:rPr>
          <w:rStyle w:val="aa"/>
          <w:b/>
          <w:i w:val="0"/>
          <w:iCs w:val="0"/>
          <w:color w:val="000000" w:themeColor="text1"/>
          <w:sz w:val="28"/>
          <w:szCs w:val="28"/>
        </w:rPr>
      </w:pPr>
    </w:p>
    <w:p w:rsidR="001C2757" w:rsidRDefault="001C2757" w:rsidP="00A56104">
      <w:pPr>
        <w:spacing w:line="360" w:lineRule="auto"/>
        <w:ind w:right="850"/>
        <w:rPr>
          <w:rStyle w:val="aa"/>
          <w:b/>
          <w:i w:val="0"/>
          <w:iCs w:val="0"/>
          <w:color w:val="000000" w:themeColor="text1"/>
          <w:sz w:val="28"/>
          <w:szCs w:val="28"/>
        </w:rPr>
      </w:pPr>
    </w:p>
    <w:p w:rsidR="00CE4B6E" w:rsidRDefault="00CE4B6E">
      <w:pPr>
        <w:rPr>
          <w:rStyle w:val="aa"/>
          <w:b/>
          <w:i w:val="0"/>
          <w:iCs w:val="0"/>
          <w:color w:val="000000" w:themeColor="text1"/>
          <w:sz w:val="28"/>
          <w:szCs w:val="28"/>
        </w:rPr>
      </w:pPr>
      <w:r>
        <w:rPr>
          <w:rStyle w:val="aa"/>
          <w:b/>
          <w:i w:val="0"/>
          <w:iCs w:val="0"/>
          <w:color w:val="000000" w:themeColor="text1"/>
          <w:sz w:val="28"/>
          <w:szCs w:val="28"/>
        </w:rPr>
        <w:br w:type="page"/>
      </w:r>
    </w:p>
    <w:p w:rsidR="007C547D" w:rsidRPr="00CE4B6E" w:rsidRDefault="007C547D" w:rsidP="00CE4B6E">
      <w:pPr>
        <w:pStyle w:val="10"/>
        <w:rPr>
          <w:rStyle w:val="aa"/>
          <w:i w:val="0"/>
          <w:iCs w:val="0"/>
          <w:color w:val="000000" w:themeColor="text1"/>
        </w:rPr>
      </w:pPr>
      <w:bookmarkStart w:id="0" w:name="_Toc113285111"/>
      <w:r w:rsidRPr="00CE4B6E">
        <w:rPr>
          <w:rStyle w:val="aa"/>
          <w:i w:val="0"/>
          <w:iCs w:val="0"/>
          <w:color w:val="000000" w:themeColor="text1"/>
        </w:rPr>
        <w:lastRenderedPageBreak/>
        <w:t>ВВЕДЕНИЕ</w:t>
      </w:r>
      <w:bookmarkEnd w:id="0"/>
    </w:p>
    <w:p w:rsidR="00B53EA7" w:rsidRPr="00A56104" w:rsidRDefault="00B53EA7" w:rsidP="00A56104">
      <w:pPr>
        <w:spacing w:line="360" w:lineRule="auto"/>
        <w:ind w:right="850"/>
        <w:rPr>
          <w:bCs/>
          <w:sz w:val="28"/>
          <w:szCs w:val="28"/>
        </w:rPr>
      </w:pPr>
    </w:p>
    <w:p w:rsidR="005E5EAC" w:rsidRPr="00DD0633" w:rsidRDefault="00411F44" w:rsidP="00DD0633">
      <w:pPr>
        <w:spacing w:line="360" w:lineRule="auto"/>
        <w:jc w:val="both"/>
        <w:rPr>
          <w:rFonts w:eastAsiaTheme="majorEastAsia"/>
          <w:b/>
          <w:bCs/>
          <w:color w:val="404040"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Нормативно-правовое обеспечение исследования.</w:t>
      </w:r>
    </w:p>
    <w:p w:rsidR="005E5EAC" w:rsidRPr="00DD0633" w:rsidRDefault="00411F44" w:rsidP="00DD0633">
      <w:pPr>
        <w:spacing w:line="360" w:lineRule="auto"/>
        <w:jc w:val="both"/>
        <w:rPr>
          <w:rFonts w:eastAsiaTheme="majorEastAsia"/>
          <w:b/>
          <w:bCs/>
          <w:color w:val="404040"/>
          <w:sz w:val="28"/>
          <w:szCs w:val="28"/>
        </w:rPr>
      </w:pPr>
      <w:r w:rsidRPr="00DD0633">
        <w:rPr>
          <w:sz w:val="28"/>
          <w:szCs w:val="28"/>
        </w:rPr>
        <w:t xml:space="preserve">Независимая оценка качества условий оказания услуг учреждениями образовательными организациями </w:t>
      </w:r>
      <w:proofErr w:type="gramStart"/>
      <w:r w:rsidRPr="00DD0633">
        <w:rPr>
          <w:sz w:val="28"/>
          <w:szCs w:val="28"/>
        </w:rPr>
        <w:t>в</w:t>
      </w:r>
      <w:proofErr w:type="gramEnd"/>
      <w:r w:rsidRPr="00DD0633">
        <w:rPr>
          <w:sz w:val="28"/>
          <w:szCs w:val="28"/>
        </w:rPr>
        <w:t xml:space="preserve"> </w:t>
      </w:r>
      <w:proofErr w:type="gramStart"/>
      <w:r w:rsidR="00D5449C">
        <w:rPr>
          <w:sz w:val="28"/>
          <w:szCs w:val="28"/>
        </w:rPr>
        <w:t>Нефтекумском</w:t>
      </w:r>
      <w:proofErr w:type="gramEnd"/>
      <w:r w:rsidR="00D5449C">
        <w:rPr>
          <w:sz w:val="28"/>
          <w:szCs w:val="28"/>
        </w:rPr>
        <w:t xml:space="preserve"> городском округе Ставропольского края</w:t>
      </w:r>
      <w:r w:rsidRPr="00DD0633">
        <w:rPr>
          <w:sz w:val="28"/>
          <w:szCs w:val="28"/>
        </w:rPr>
        <w:t xml:space="preserve"> проводится в соответствии со следующими нормативными правовыми актами и методическими рекомендациями: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N 273-ФЗ "Об образовании в Российской Федерации";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Указ Президента Российской Федерации от 14.11.2017 N 548 "Об оценке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>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Указ Президента Российской Федерации от 09.05.2018 N 212 "О внесении изменения в перечень показателей для оценки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и муниципальных районов, утвержденный Указом Президента Российской Федерации от 28 апреля 2008 г. N 607";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</w:t>
      </w:r>
      <w:r w:rsidRPr="00DD0633">
        <w:rPr>
          <w:rFonts w:ascii="Times New Roman" w:hAnsi="Times New Roman" w:cs="Times New Roman"/>
          <w:bCs/>
          <w:sz w:val="28"/>
          <w:szCs w:val="28"/>
        </w:rPr>
        <w:lastRenderedPageBreak/>
        <w:t>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Федерации";</w:t>
      </w:r>
      <w:proofErr w:type="gramEnd"/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Российской Федерации от 19.04.2018 N 472 "Об осуществлении мер по реализации государственной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политики в сфере оценки эффективности деятельности органов исполнительной власти субъектов Российской Федерации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и признании утратившими силу некоторых актов Правительства Российской Федерации";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31 мая 2018 г. N 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14 апреля 2018 г. N 452 "О внесении изменений в постановление Правительства Российской Федерации от 14 ноября 2014 г. N 1203" (постановление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оказания услуг организациями культуры, социального обслуживания, </w:t>
      </w:r>
      <w:r w:rsidRPr="00DD0633">
        <w:rPr>
          <w:rFonts w:ascii="Times New Roman" w:hAnsi="Times New Roman" w:cs="Times New Roman"/>
          <w:bCs/>
          <w:sz w:val="28"/>
          <w:szCs w:val="28"/>
        </w:rPr>
        <w:lastRenderedPageBreak/>
        <w:t>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"Интернет");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16.08.2018 N 953 "О внесении изменений в постановление Правительства Российской Федерации от 17 декабря 2012 г. N 1317";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26 июля 2018 г. N 873 "О внесении изменений в типовую форму трудового договора с руководителем государственного (муниципального) учреждения";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труда и социальной защиты Российской Федерации от 31 мая 2018 г. N 344н "Об утверждении Единого порядка расчета показателей, характеризующих общие критерии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оценки качества условий оказания услуг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Приказ Министерства труда и социальной защиты Российской Федерации от 30 октября 2018 г. N 675н "Об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Приказ Минфина России от 7 мая 2019 г. N 66н "О составе информации о результатах независимой оценки качества условий </w:t>
      </w:r>
      <w:r w:rsidRPr="00DD0633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информации, и порядке ее размещения, а также требованиях к качеству, удобству и простоте поиска указанной информации".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20 октября 2021 г. Ν 1802 " Об утверждении правил размещения на официальном сайте образовательной организации в информационно 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 "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DD0633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России от 26.09.2018 N 80 "Об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бюджета" (вместе с "Положением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деятельности федеральными государственными </w:t>
      </w:r>
      <w:r w:rsidRPr="00DD0633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бюджета");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13 марта 2019 г. N 114 "Об утверждении показателей, характеризующих общие критерии </w:t>
      </w: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программам";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>Приказ Федеральной службы по надзору в сфере образования и науки от 29 мая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33">
        <w:rPr>
          <w:rFonts w:ascii="Times New Roman" w:hAnsi="Times New Roman" w:cs="Times New Roman"/>
          <w:bCs/>
          <w:sz w:val="28"/>
          <w:szCs w:val="28"/>
        </w:rPr>
        <w:t xml:space="preserve">"Методические рекомендации к Единому порядку расчета показателей с учетом отраслевых особенностей" (утв. </w:t>
      </w:r>
      <w:proofErr w:type="spellStart"/>
      <w:r w:rsidRPr="00DD0633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DD0633">
        <w:rPr>
          <w:rFonts w:ascii="Times New Roman" w:hAnsi="Times New Roman" w:cs="Times New Roman"/>
          <w:bCs/>
          <w:sz w:val="28"/>
          <w:szCs w:val="28"/>
        </w:rPr>
        <w:t xml:space="preserve"> России);</w:t>
      </w:r>
    </w:p>
    <w:p w:rsidR="005E5EAC" w:rsidRPr="00DD0633" w:rsidRDefault="005E5EAC" w:rsidP="00DD0633">
      <w:pPr>
        <w:spacing w:line="360" w:lineRule="auto"/>
        <w:ind w:left="360"/>
        <w:rPr>
          <w:bCs/>
          <w:sz w:val="28"/>
          <w:szCs w:val="28"/>
        </w:rPr>
      </w:pPr>
    </w:p>
    <w:p w:rsidR="005E5EAC" w:rsidRPr="00DD0633" w:rsidRDefault="00411F44" w:rsidP="00DD0633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0633">
        <w:rPr>
          <w:rFonts w:ascii="Times New Roman" w:hAnsi="Times New Roman" w:cs="Times New Roman"/>
          <w:bCs/>
          <w:sz w:val="28"/>
          <w:szCs w:val="28"/>
        </w:rPr>
        <w:t>Приказ Федеральной службы по надзору в сфере образования и науки от 27 ноября 2017 года № 1968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785».</w:t>
      </w:r>
      <w:proofErr w:type="gramEnd"/>
    </w:p>
    <w:p w:rsidR="005E5EAC" w:rsidRPr="00DD0633" w:rsidRDefault="005E5EAC" w:rsidP="00DD0633">
      <w:pPr>
        <w:spacing w:line="360" w:lineRule="auto"/>
        <w:contextualSpacing/>
        <w:rPr>
          <w:sz w:val="28"/>
          <w:szCs w:val="28"/>
        </w:rPr>
      </w:pPr>
    </w:p>
    <w:p w:rsidR="005E5EAC" w:rsidRPr="00DD0633" w:rsidRDefault="00411F44" w:rsidP="00DD0633">
      <w:pPr>
        <w:tabs>
          <w:tab w:val="left" w:pos="3945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lastRenderedPageBreak/>
        <w:t xml:space="preserve">Цель исследования. </w:t>
      </w:r>
    </w:p>
    <w:p w:rsidR="005E5EAC" w:rsidRPr="00DD0633" w:rsidRDefault="00411F44" w:rsidP="00DD0633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  <w:r w:rsidRPr="00DD0633">
        <w:rPr>
          <w:rFonts w:eastAsia="Calibri"/>
          <w:sz w:val="28"/>
          <w:szCs w:val="28"/>
        </w:rPr>
        <w:t>П</w:t>
      </w:r>
      <w:r w:rsidRPr="00DD0633">
        <w:rPr>
          <w:sz w:val="28"/>
          <w:szCs w:val="28"/>
        </w:rPr>
        <w:t xml:space="preserve">роведение независимой </w:t>
      </w:r>
      <w:proofErr w:type="gramStart"/>
      <w:r w:rsidRPr="00DD0633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DD0633">
        <w:rPr>
          <w:sz w:val="28"/>
          <w:szCs w:val="28"/>
        </w:rPr>
        <w:t xml:space="preserve"> образовательными </w:t>
      </w:r>
      <w:proofErr w:type="spellStart"/>
      <w:r w:rsidRPr="00DD0633">
        <w:rPr>
          <w:sz w:val="28"/>
          <w:szCs w:val="28"/>
        </w:rPr>
        <w:t>организациямив</w:t>
      </w:r>
      <w:proofErr w:type="spellEnd"/>
      <w:r w:rsidRPr="00DD0633">
        <w:rPr>
          <w:sz w:val="28"/>
          <w:szCs w:val="28"/>
        </w:rPr>
        <w:t xml:space="preserve"> </w:t>
      </w:r>
      <w:r w:rsidR="00D5449C">
        <w:rPr>
          <w:sz w:val="28"/>
          <w:szCs w:val="28"/>
        </w:rPr>
        <w:t>Нефтекумском городском округе Ставропольского края</w:t>
      </w:r>
      <w:r w:rsidR="00EF1C18">
        <w:rPr>
          <w:sz w:val="28"/>
          <w:szCs w:val="28"/>
        </w:rPr>
        <w:t>.</w:t>
      </w:r>
    </w:p>
    <w:p w:rsidR="005E5EAC" w:rsidRPr="00DD0633" w:rsidRDefault="005E5EAC" w:rsidP="00DD0633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</w:p>
    <w:p w:rsidR="005E5EAC" w:rsidRPr="00DD0633" w:rsidRDefault="00411F44" w:rsidP="00DD0633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Задачи исследования: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 xml:space="preserve">оценка качества условий </w:t>
      </w:r>
      <w:r w:rsidRPr="00DD0633">
        <w:rPr>
          <w:sz w:val="28"/>
          <w:szCs w:val="28"/>
        </w:rPr>
        <w:t>осуществления образовательной деятельности</w:t>
      </w:r>
      <w:r w:rsidRPr="00DD0633">
        <w:rPr>
          <w:rFonts w:eastAsia="Calibri"/>
          <w:sz w:val="28"/>
          <w:szCs w:val="28"/>
        </w:rPr>
        <w:t xml:space="preserve"> образовательными организациями;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определение уровня удовлетворенности получателей образовательных услуг качеством услуг, предоставляемых образовательными организациями;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выявление основных недостатков в работе организаций, выявленных в ходе сбора и обобщения информации о качестве условий осуществления ими образовательной деятельности;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предоставление информации о качестве условий осуществления ими образовательной деятельности;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разработка выводов и предложений по совершенствованию деятельности образовательных организаций;</w:t>
      </w:r>
    </w:p>
    <w:p w:rsidR="005E5EAC" w:rsidRPr="00DD0633" w:rsidRDefault="00411F44" w:rsidP="00DD0633">
      <w:pPr>
        <w:numPr>
          <w:ilvl w:val="0"/>
          <w:numId w:val="1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формирование муниципальных рейтингов по результатам проведения НОКО.</w:t>
      </w:r>
    </w:p>
    <w:p w:rsidR="005E5EAC" w:rsidRPr="00DD0633" w:rsidRDefault="005E5EAC" w:rsidP="00DD0633">
      <w:pPr>
        <w:spacing w:line="360" w:lineRule="auto"/>
        <w:ind w:left="1211"/>
        <w:contextualSpacing/>
        <w:jc w:val="both"/>
        <w:rPr>
          <w:rFonts w:eastAsia="Calibri"/>
          <w:sz w:val="28"/>
          <w:szCs w:val="28"/>
        </w:rPr>
      </w:pPr>
    </w:p>
    <w:p w:rsidR="005E5EAC" w:rsidRPr="00DD0633" w:rsidRDefault="00411F44" w:rsidP="00DD0633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Объект исследования.</w:t>
      </w:r>
    </w:p>
    <w:p w:rsidR="005E5EAC" w:rsidRPr="00DD0633" w:rsidRDefault="00411F44" w:rsidP="00DD0633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DD0633">
        <w:rPr>
          <w:sz w:val="28"/>
          <w:szCs w:val="28"/>
        </w:rPr>
        <w:t xml:space="preserve">Объектом исследования являются образовательные </w:t>
      </w:r>
      <w:proofErr w:type="spellStart"/>
      <w:r w:rsidR="00EF1C18">
        <w:rPr>
          <w:sz w:val="28"/>
          <w:szCs w:val="28"/>
        </w:rPr>
        <w:t>организации</w:t>
      </w:r>
      <w:r w:rsidR="00D5449C" w:rsidRPr="00D5449C">
        <w:rPr>
          <w:sz w:val="28"/>
          <w:szCs w:val="28"/>
        </w:rPr>
        <w:t>Нефтекумско</w:t>
      </w:r>
      <w:r w:rsidR="00D5449C">
        <w:rPr>
          <w:sz w:val="28"/>
          <w:szCs w:val="28"/>
        </w:rPr>
        <w:t>го</w:t>
      </w:r>
      <w:proofErr w:type="spellEnd"/>
      <w:r w:rsidR="00D5449C" w:rsidRPr="00D5449C">
        <w:rPr>
          <w:sz w:val="28"/>
          <w:szCs w:val="28"/>
        </w:rPr>
        <w:t xml:space="preserve"> го</w:t>
      </w:r>
      <w:r w:rsidR="00D5449C">
        <w:rPr>
          <w:sz w:val="28"/>
          <w:szCs w:val="28"/>
        </w:rPr>
        <w:t>р</w:t>
      </w:r>
      <w:r w:rsidR="00D5449C" w:rsidRPr="00D5449C">
        <w:rPr>
          <w:sz w:val="28"/>
          <w:szCs w:val="28"/>
        </w:rPr>
        <w:t>одско</w:t>
      </w:r>
      <w:r w:rsidR="00D5449C">
        <w:rPr>
          <w:sz w:val="28"/>
          <w:szCs w:val="28"/>
        </w:rPr>
        <w:t>го</w:t>
      </w:r>
      <w:r w:rsidR="00D5449C" w:rsidRPr="00D5449C">
        <w:rPr>
          <w:sz w:val="28"/>
          <w:szCs w:val="28"/>
        </w:rPr>
        <w:t xml:space="preserve"> округ</w:t>
      </w:r>
      <w:r w:rsidR="00D5449C">
        <w:rPr>
          <w:sz w:val="28"/>
          <w:szCs w:val="28"/>
        </w:rPr>
        <w:t>а</w:t>
      </w:r>
      <w:r w:rsidR="00D5449C" w:rsidRPr="00D5449C">
        <w:rPr>
          <w:sz w:val="28"/>
          <w:szCs w:val="28"/>
        </w:rPr>
        <w:t xml:space="preserve"> Ставропольского края</w:t>
      </w:r>
      <w:r w:rsidRPr="00DD0633">
        <w:rPr>
          <w:sz w:val="28"/>
          <w:szCs w:val="28"/>
        </w:rPr>
        <w:t>, осуществляющие образовательную деятельность по дополнительным общеобразовательным программам. Перечень оцениваемых организаций приведен в Приложении 1.</w:t>
      </w:r>
    </w:p>
    <w:p w:rsidR="005E5EAC" w:rsidRPr="00DD0633" w:rsidRDefault="005E5EAC" w:rsidP="00DD0633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5E5EAC" w:rsidRPr="00DD0633" w:rsidRDefault="00411F44" w:rsidP="00DD0633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Предмет исследования.</w:t>
      </w:r>
      <w:bookmarkStart w:id="1" w:name="_Toc529693751"/>
    </w:p>
    <w:p w:rsidR="005E5EAC" w:rsidRPr="00DD0633" w:rsidRDefault="00411F44" w:rsidP="00DD0633">
      <w:pPr>
        <w:spacing w:line="360" w:lineRule="auto"/>
        <w:contextualSpacing/>
        <w:jc w:val="both"/>
        <w:rPr>
          <w:sz w:val="28"/>
          <w:szCs w:val="28"/>
        </w:rPr>
      </w:pPr>
      <w:r w:rsidRPr="00DD0633">
        <w:rPr>
          <w:sz w:val="28"/>
          <w:szCs w:val="28"/>
        </w:rPr>
        <w:lastRenderedPageBreak/>
        <w:t xml:space="preserve">Предметом исследования является качество условий осуществления образовательной деятельности организациями </w:t>
      </w:r>
      <w:proofErr w:type="gramStart"/>
      <w:r w:rsidRPr="00DD0633">
        <w:rPr>
          <w:sz w:val="28"/>
          <w:szCs w:val="28"/>
        </w:rPr>
        <w:t>в</w:t>
      </w:r>
      <w:proofErr w:type="gramEnd"/>
      <w:r w:rsidRPr="00DD0633">
        <w:rPr>
          <w:sz w:val="28"/>
          <w:szCs w:val="28"/>
        </w:rPr>
        <w:t xml:space="preserve"> </w:t>
      </w:r>
      <w:proofErr w:type="gramStart"/>
      <w:r w:rsidR="00D5449C">
        <w:rPr>
          <w:sz w:val="28"/>
          <w:szCs w:val="28"/>
        </w:rPr>
        <w:t>Нефтекумском</w:t>
      </w:r>
      <w:proofErr w:type="gramEnd"/>
      <w:r w:rsidR="00D5449C">
        <w:rPr>
          <w:sz w:val="28"/>
          <w:szCs w:val="28"/>
        </w:rPr>
        <w:t xml:space="preserve"> городском округе Ставропольского края</w:t>
      </w:r>
      <w:r w:rsidRPr="00DD0633">
        <w:rPr>
          <w:sz w:val="28"/>
          <w:szCs w:val="28"/>
        </w:rPr>
        <w:t>.</w:t>
      </w:r>
    </w:p>
    <w:p w:rsidR="005E5EAC" w:rsidRPr="00DD0633" w:rsidRDefault="005E5EAC" w:rsidP="00DD0633">
      <w:pPr>
        <w:spacing w:line="360" w:lineRule="auto"/>
        <w:contextualSpacing/>
        <w:rPr>
          <w:rFonts w:eastAsia="Calibri"/>
          <w:sz w:val="28"/>
          <w:szCs w:val="28"/>
        </w:rPr>
      </w:pPr>
    </w:p>
    <w:p w:rsidR="005E5EAC" w:rsidRPr="00DD0633" w:rsidRDefault="00411F44" w:rsidP="00DD0633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 xml:space="preserve">Критерии </w:t>
      </w:r>
      <w:bookmarkEnd w:id="1"/>
      <w:r w:rsidRPr="00DD0633">
        <w:rPr>
          <w:rFonts w:eastAsia="Calibri"/>
          <w:b/>
          <w:sz w:val="28"/>
          <w:szCs w:val="28"/>
        </w:rPr>
        <w:t>оценки качества условий оказания услуг, их индикаторы и формулы расчета.</w:t>
      </w:r>
    </w:p>
    <w:p w:rsidR="005E5EAC" w:rsidRPr="00DD0633" w:rsidRDefault="00411F44" w:rsidP="00DD0633">
      <w:pPr>
        <w:spacing w:line="360" w:lineRule="auto"/>
        <w:jc w:val="both"/>
        <w:rPr>
          <w:rFonts w:eastAsia="Calibri"/>
          <w:sz w:val="28"/>
          <w:szCs w:val="28"/>
        </w:rPr>
      </w:pPr>
      <w:r w:rsidRPr="00DD0633">
        <w:rPr>
          <w:rFonts w:eastAsia="Calibri"/>
          <w:sz w:val="28"/>
          <w:szCs w:val="28"/>
        </w:rPr>
        <w:t>Независимая оценка качества условий оказания услуг в организациях, осуществляющих образовательную деятельность, проводится по следующим общим критериям:</w:t>
      </w:r>
    </w:p>
    <w:p w:rsidR="005E5EAC" w:rsidRPr="00DD0633" w:rsidRDefault="00411F44" w:rsidP="00DD0633">
      <w:pPr>
        <w:pStyle w:val="a2"/>
        <w:numPr>
          <w:ilvl w:val="0"/>
          <w:numId w:val="5"/>
        </w:numPr>
        <w:spacing w:line="360" w:lineRule="auto"/>
        <w:ind w:hanging="432"/>
      </w:pPr>
      <w:r w:rsidRPr="00DD0633">
        <w:t>открытость и доступность информации об организации, осуществляющей образовательную деятельность;</w:t>
      </w:r>
    </w:p>
    <w:p w:rsidR="005E5EAC" w:rsidRPr="00DD0633" w:rsidRDefault="00411F44" w:rsidP="00DD0633">
      <w:pPr>
        <w:pStyle w:val="a2"/>
        <w:numPr>
          <w:ilvl w:val="0"/>
          <w:numId w:val="5"/>
        </w:numPr>
        <w:spacing w:line="360" w:lineRule="auto"/>
        <w:ind w:hanging="432"/>
      </w:pPr>
      <w:r w:rsidRPr="00DD0633">
        <w:t>комфортность условий, в которых осуществляется образовательная деятельность;</w:t>
      </w:r>
    </w:p>
    <w:p w:rsidR="005E5EAC" w:rsidRPr="00DD0633" w:rsidRDefault="00411F44" w:rsidP="00DD0633">
      <w:pPr>
        <w:pStyle w:val="a2"/>
        <w:numPr>
          <w:ilvl w:val="0"/>
          <w:numId w:val="5"/>
        </w:numPr>
        <w:spacing w:line="360" w:lineRule="auto"/>
        <w:ind w:hanging="432"/>
      </w:pPr>
      <w:r w:rsidRPr="00DD0633">
        <w:t>доступность образовательной деятельности для инвалидов;</w:t>
      </w:r>
    </w:p>
    <w:p w:rsidR="005E5EAC" w:rsidRPr="00DD0633" w:rsidRDefault="00411F44" w:rsidP="00DD0633">
      <w:pPr>
        <w:pStyle w:val="a2"/>
        <w:numPr>
          <w:ilvl w:val="0"/>
          <w:numId w:val="5"/>
        </w:numPr>
        <w:spacing w:line="360" w:lineRule="auto"/>
        <w:ind w:hanging="432"/>
      </w:pPr>
      <w:r w:rsidRPr="00DD0633">
        <w:t>доброжелательность, вежливость работников организации;</w:t>
      </w:r>
    </w:p>
    <w:p w:rsidR="005E5EAC" w:rsidRPr="00DD0633" w:rsidRDefault="00411F44" w:rsidP="00DD0633">
      <w:pPr>
        <w:pStyle w:val="a2"/>
        <w:numPr>
          <w:ilvl w:val="0"/>
          <w:numId w:val="5"/>
        </w:numPr>
        <w:spacing w:line="360" w:lineRule="auto"/>
        <w:ind w:hanging="432"/>
      </w:pPr>
      <w:r w:rsidRPr="00DD0633">
        <w:t>удовлетворенность условиями осуществления образовательной деятельности организации.</w:t>
      </w:r>
    </w:p>
    <w:p w:rsidR="005E5EAC" w:rsidRPr="00DD0633" w:rsidRDefault="00411F44" w:rsidP="00DD063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D0633">
        <w:rPr>
          <w:sz w:val="28"/>
          <w:szCs w:val="28"/>
        </w:rPr>
        <w:t xml:space="preserve">Критерии оценки качества условий оказания услуг, показатели и формулы расчета представлены в Приложении 2. </w:t>
      </w:r>
    </w:p>
    <w:p w:rsidR="00A56104" w:rsidRDefault="00A56104" w:rsidP="00A56104">
      <w:pPr>
        <w:spacing w:line="360" w:lineRule="auto"/>
        <w:jc w:val="both"/>
        <w:rPr>
          <w:sz w:val="28"/>
          <w:szCs w:val="28"/>
        </w:rPr>
      </w:pPr>
    </w:p>
    <w:p w:rsidR="005E5EAC" w:rsidRPr="00DD0633" w:rsidRDefault="00411F44" w:rsidP="00A56104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Методы исследования (сбора данных).</w:t>
      </w:r>
    </w:p>
    <w:p w:rsidR="005E5EAC" w:rsidRPr="00DD0633" w:rsidRDefault="00411F44" w:rsidP="00DD0633">
      <w:pPr>
        <w:spacing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 xml:space="preserve">Сбор и обобщение информации о качестве условий осуществления образовательной деятельности образовательными организациями, в отношении которых запланировано проведение независимой оценки в 2022 году, осуществляется через следующие источники информации </w:t>
      </w:r>
    </w:p>
    <w:p w:rsidR="005E5EAC" w:rsidRPr="00DD0633" w:rsidRDefault="00411F44" w:rsidP="00DD06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а) официальные сайты организаций в информационно-телекоммуникационной сети «Интернет», информационные стенды в помещениях организаций;</w:t>
      </w:r>
    </w:p>
    <w:p w:rsidR="005E5EAC" w:rsidRPr="00DD0633" w:rsidRDefault="00411F44" w:rsidP="00DD06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lastRenderedPageBreak/>
        <w:t xml:space="preserve">б) официальный сайт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9" w:tooltip="http://www.bus.gov.ru" w:history="1">
        <w:r w:rsidRPr="00DD0633">
          <w:rPr>
            <w:rStyle w:val="a9"/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DD0633">
        <w:rPr>
          <w:rFonts w:ascii="Times New Roman" w:hAnsi="Times New Roman" w:cs="Times New Roman"/>
          <w:sz w:val="28"/>
          <w:szCs w:val="28"/>
        </w:rPr>
        <w:t>;</w:t>
      </w:r>
    </w:p>
    <w:p w:rsidR="005E5EAC" w:rsidRPr="00DD0633" w:rsidRDefault="00411F44" w:rsidP="00DD06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в) результаты изучения условий оказания услуг организациями, включающие:</w:t>
      </w:r>
    </w:p>
    <w:p w:rsidR="005E5EAC" w:rsidRPr="00DD0633" w:rsidRDefault="00411F44" w:rsidP="00DD063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5E5EAC" w:rsidRPr="00DD0633" w:rsidRDefault="00411F44" w:rsidP="00DD063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обеспечение комфортных условий предоставления услуг;</w:t>
      </w:r>
    </w:p>
    <w:p w:rsidR="005E5EAC" w:rsidRPr="00DD0633" w:rsidRDefault="00411F44" w:rsidP="00DD063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5E5EAC" w:rsidRPr="00DD0633" w:rsidRDefault="00411F44" w:rsidP="00DD0633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33">
        <w:rPr>
          <w:rFonts w:ascii="Times New Roman" w:hAnsi="Times New Roman" w:cs="Times New Roman"/>
          <w:sz w:val="28"/>
          <w:szCs w:val="28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</w:t>
      </w:r>
      <w:r w:rsidRPr="00DD063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D0633">
        <w:rPr>
          <w:rFonts w:ascii="Times New Roman" w:hAnsi="Times New Roman" w:cs="Times New Roman"/>
          <w:sz w:val="28"/>
          <w:szCs w:val="28"/>
        </w:rPr>
        <w:t>-</w:t>
      </w:r>
      <w:r w:rsidRPr="00DD063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DD0633">
        <w:rPr>
          <w:rFonts w:ascii="Times New Roman" w:hAnsi="Times New Roman" w:cs="Times New Roman"/>
          <w:sz w:val="28"/>
          <w:szCs w:val="28"/>
        </w:rPr>
        <w:t xml:space="preserve"> анкетирование, в том числе на официальном сайте организации).</w:t>
      </w:r>
    </w:p>
    <w:p w:rsidR="005E5EAC" w:rsidRPr="00DD0633" w:rsidRDefault="005E5EAC" w:rsidP="00DD0633">
      <w:pPr>
        <w:spacing w:line="360" w:lineRule="auto"/>
        <w:jc w:val="both"/>
        <w:rPr>
          <w:sz w:val="28"/>
          <w:szCs w:val="28"/>
        </w:rPr>
      </w:pPr>
    </w:p>
    <w:p w:rsidR="005E5EAC" w:rsidRPr="00DD0633" w:rsidRDefault="00411F44" w:rsidP="00DD0633">
      <w:pPr>
        <w:spacing w:line="360" w:lineRule="auto"/>
        <w:jc w:val="both"/>
        <w:rPr>
          <w:sz w:val="28"/>
          <w:szCs w:val="28"/>
        </w:rPr>
      </w:pPr>
      <w:proofErr w:type="gramStart"/>
      <w:r w:rsidRPr="00DD0633">
        <w:rPr>
          <w:sz w:val="28"/>
          <w:szCs w:val="28"/>
        </w:rPr>
        <w:t xml:space="preserve">Методы исследования соответствуют показателям, утвержденным приказом Министерства труда и социальной защиты Российской Федерации от 31 мая 2018 года № 344 </w:t>
      </w:r>
      <w:proofErr w:type="spellStart"/>
      <w:r w:rsidRPr="00DD0633">
        <w:rPr>
          <w:sz w:val="28"/>
          <w:szCs w:val="28"/>
        </w:rPr>
        <w:t>н</w:t>
      </w:r>
      <w:proofErr w:type="spellEnd"/>
      <w:r w:rsidRPr="00DD0633">
        <w:rPr>
          <w:sz w:val="28"/>
          <w:szCs w:val="28"/>
        </w:rPr>
        <w:t xml:space="preserve"> «Об утверждении Единого порядка расчета показателей, характеризующих общие критерии  оценки  качества  условий  оказания  услуг организациями  в  сфере  культуры,  охраны  здоровья, образования, социального обслуживания и федеральными учреждениями</w:t>
      </w:r>
      <w:r w:rsidRPr="00DD0633">
        <w:rPr>
          <w:sz w:val="28"/>
          <w:szCs w:val="28"/>
        </w:rPr>
        <w:tab/>
        <w:t xml:space="preserve">медико-социальной экспертизы» с учетом актуализированных методических рекомендаций </w:t>
      </w:r>
      <w:proofErr w:type="spellStart"/>
      <w:r w:rsidRPr="00DD0633">
        <w:rPr>
          <w:sz w:val="28"/>
          <w:szCs w:val="28"/>
        </w:rPr>
        <w:t>Минпросвещения</w:t>
      </w:r>
      <w:proofErr w:type="spellEnd"/>
      <w:r w:rsidRPr="00DD0633">
        <w:rPr>
          <w:sz w:val="28"/>
          <w:szCs w:val="28"/>
        </w:rPr>
        <w:t xml:space="preserve"> к  Единому порядку расчета  показателей  НОКО</w:t>
      </w:r>
      <w:proofErr w:type="gramEnd"/>
      <w:r w:rsidRPr="00DD0633">
        <w:rPr>
          <w:sz w:val="28"/>
          <w:szCs w:val="28"/>
        </w:rPr>
        <w:t xml:space="preserve">  (с  учетом  отраслевых особенностей).</w:t>
      </w:r>
      <w:r w:rsidRPr="00DD0633">
        <w:rPr>
          <w:sz w:val="28"/>
          <w:szCs w:val="28"/>
        </w:rPr>
        <w:tab/>
      </w:r>
    </w:p>
    <w:p w:rsidR="005E5EAC" w:rsidRPr="00DD0633" w:rsidRDefault="00411F44" w:rsidP="00DD0633">
      <w:pPr>
        <w:spacing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ab/>
      </w:r>
      <w:r w:rsidRPr="00DD0633">
        <w:rPr>
          <w:sz w:val="28"/>
          <w:szCs w:val="28"/>
        </w:rPr>
        <w:tab/>
      </w:r>
      <w:r w:rsidRPr="00DD0633">
        <w:rPr>
          <w:sz w:val="28"/>
          <w:szCs w:val="28"/>
        </w:rPr>
        <w:tab/>
      </w:r>
      <w:r w:rsidRPr="00DD0633">
        <w:rPr>
          <w:sz w:val="28"/>
          <w:szCs w:val="28"/>
        </w:rPr>
        <w:tab/>
      </w:r>
    </w:p>
    <w:p w:rsidR="005E5EAC" w:rsidRPr="00DD0633" w:rsidRDefault="00411F44" w:rsidP="00DD0633">
      <w:pPr>
        <w:spacing w:after="120"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>Сбор данных по показателям осуществляется следующими методами:</w:t>
      </w:r>
    </w:p>
    <w:p w:rsidR="005E5EAC" w:rsidRPr="00DD0633" w:rsidRDefault="00411F44" w:rsidP="00DD0633">
      <w:pPr>
        <w:spacing w:after="120" w:line="360" w:lineRule="auto"/>
        <w:rPr>
          <w:b/>
          <w:bCs/>
          <w:sz w:val="28"/>
          <w:szCs w:val="28"/>
        </w:rPr>
      </w:pPr>
      <w:r w:rsidRPr="00DD0633">
        <w:rPr>
          <w:b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5309"/>
        <w:gridCol w:w="3493"/>
      </w:tblGrid>
      <w:tr w:rsidR="005E5EAC" w:rsidRPr="00DD0633">
        <w:trPr>
          <w:trHeight w:val="252"/>
        </w:trPr>
        <w:tc>
          <w:tcPr>
            <w:tcW w:w="688" w:type="dxa"/>
            <w:shd w:val="clear" w:color="auto" w:fill="8EAADB" w:themeFill="accent1" w:themeFillTint="99"/>
          </w:tcPr>
          <w:p w:rsidR="005E5EAC" w:rsidRPr="00DD0633" w:rsidRDefault="00411F44" w:rsidP="00E46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063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33" w:type="dxa"/>
            <w:shd w:val="clear" w:color="auto" w:fill="8EAADB" w:themeFill="accent1" w:themeFillTint="99"/>
          </w:tcPr>
          <w:p w:rsidR="005E5EAC" w:rsidRPr="00DD0633" w:rsidRDefault="00411F44" w:rsidP="00E46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0633">
              <w:rPr>
                <w:b/>
                <w:color w:val="000000" w:themeColor="text1"/>
                <w:sz w:val="28"/>
                <w:szCs w:val="28"/>
              </w:rPr>
              <w:t>Методы сбора  информации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:rsidR="005E5EAC" w:rsidRPr="00DD0633" w:rsidRDefault="00411F44" w:rsidP="00E46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D0633">
              <w:rPr>
                <w:b/>
                <w:color w:val="000000" w:themeColor="text1"/>
                <w:sz w:val="28"/>
                <w:szCs w:val="28"/>
              </w:rPr>
              <w:t>Инструментарий</w:t>
            </w:r>
          </w:p>
        </w:tc>
      </w:tr>
      <w:tr w:rsidR="005E5EAC" w:rsidRPr="00DD0633">
        <w:trPr>
          <w:trHeight w:val="15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t xml:space="preserve">Кабинетное исследование, включающее аудит сайтов учреждений, изучение документации учреждения, совершение звонков и визитов в образовательную организацию.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t>Экспертные листы</w:t>
            </w:r>
          </w:p>
        </w:tc>
      </w:tr>
      <w:tr w:rsidR="005E5EAC" w:rsidRPr="00DD0633">
        <w:trPr>
          <w:trHeight w:val="6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t>Анкетирование. Опрос получателей услуг.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AC" w:rsidRPr="00DD0633" w:rsidRDefault="00411F44" w:rsidP="00E46494">
            <w:pPr>
              <w:rPr>
                <w:sz w:val="28"/>
                <w:szCs w:val="28"/>
              </w:rPr>
            </w:pPr>
            <w:r w:rsidRPr="00DD0633">
              <w:rPr>
                <w:sz w:val="28"/>
                <w:szCs w:val="28"/>
              </w:rPr>
              <w:t>Анкета получателя услуг</w:t>
            </w:r>
          </w:p>
        </w:tc>
      </w:tr>
    </w:tbl>
    <w:p w:rsidR="005E5EAC" w:rsidRPr="00DD0633" w:rsidRDefault="005E5EAC" w:rsidP="00DD0633">
      <w:pPr>
        <w:spacing w:line="360" w:lineRule="auto"/>
        <w:rPr>
          <w:sz w:val="28"/>
          <w:szCs w:val="28"/>
        </w:rPr>
      </w:pPr>
    </w:p>
    <w:p w:rsidR="005E5EAC" w:rsidRPr="00DD0633" w:rsidRDefault="00411F44" w:rsidP="00DD0633">
      <w:pPr>
        <w:spacing w:after="120"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>Сбор информации по показателям экспертных листов исследования организации - оператора осуществляют сотрудники организации-оператора непосредственно в организации или по сайтам образовательных организаций на основе разработанной формы (Приложение 6)</w:t>
      </w:r>
    </w:p>
    <w:p w:rsidR="005E5EAC" w:rsidRPr="00DD0633" w:rsidRDefault="00411F44" w:rsidP="00DD0633">
      <w:pPr>
        <w:spacing w:after="120"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 xml:space="preserve">Анкеты заполняются получателями образовательных услуг, желающими выразить свое мнение о качестве осуществления образовательной деятельности организации. Образец анкеты для оценки качества условий осуществления образовательной деятельности представлен в Приложении 5. </w:t>
      </w:r>
    </w:p>
    <w:p w:rsidR="005E5EAC" w:rsidRPr="00DD0633" w:rsidRDefault="00411F44" w:rsidP="00DD0633">
      <w:pPr>
        <w:spacing w:after="120" w:line="360" w:lineRule="auto"/>
        <w:jc w:val="both"/>
        <w:rPr>
          <w:sz w:val="28"/>
          <w:szCs w:val="28"/>
        </w:rPr>
      </w:pPr>
      <w:r w:rsidRPr="00DD0633">
        <w:rPr>
          <w:sz w:val="28"/>
          <w:szCs w:val="28"/>
        </w:rPr>
        <w:t xml:space="preserve">Анкетирование получателей образовательных услуг проводится в форме </w:t>
      </w:r>
      <w:proofErr w:type="spellStart"/>
      <w:r w:rsidRPr="00DD0633">
        <w:rPr>
          <w:sz w:val="28"/>
          <w:szCs w:val="28"/>
        </w:rPr>
        <w:t>онлайн-опроса</w:t>
      </w:r>
      <w:proofErr w:type="spellEnd"/>
      <w:r w:rsidRPr="00DD0633">
        <w:rPr>
          <w:sz w:val="28"/>
          <w:szCs w:val="28"/>
        </w:rPr>
        <w:t xml:space="preserve">, в том числе на официальном сайте организации. </w:t>
      </w:r>
    </w:p>
    <w:p w:rsidR="00A56104" w:rsidRDefault="00411F44" w:rsidP="00DD0633">
      <w:pPr>
        <w:spacing w:after="120" w:line="360" w:lineRule="auto"/>
        <w:jc w:val="both"/>
        <w:rPr>
          <w:iCs/>
          <w:sz w:val="28"/>
          <w:szCs w:val="28"/>
        </w:rPr>
      </w:pPr>
      <w:r w:rsidRPr="00DD0633">
        <w:rPr>
          <w:sz w:val="28"/>
          <w:szCs w:val="28"/>
        </w:rPr>
        <w:t xml:space="preserve">Для анкетирования получателей услуг будет использовано программное обеспечение </w:t>
      </w:r>
      <w:r w:rsidRPr="00DD0633">
        <w:rPr>
          <w:sz w:val="28"/>
          <w:szCs w:val="28"/>
          <w:lang w:val="en-US"/>
        </w:rPr>
        <w:t>Google</w:t>
      </w:r>
      <w:r w:rsidRPr="00DD0633">
        <w:rPr>
          <w:sz w:val="28"/>
          <w:szCs w:val="28"/>
        </w:rPr>
        <w:t xml:space="preserve"> Формы – специализированная </w:t>
      </w:r>
      <w:r w:rsidRPr="00DD0633">
        <w:rPr>
          <w:iCs/>
          <w:sz w:val="28"/>
          <w:szCs w:val="28"/>
        </w:rPr>
        <w:t xml:space="preserve">платформа для проведения </w:t>
      </w:r>
      <w:proofErr w:type="spellStart"/>
      <w:r w:rsidRPr="00DD0633">
        <w:rPr>
          <w:iCs/>
          <w:sz w:val="28"/>
          <w:szCs w:val="28"/>
        </w:rPr>
        <w:t>онлайн-опросов</w:t>
      </w:r>
      <w:proofErr w:type="spellEnd"/>
      <w:r w:rsidRPr="00DD0633">
        <w:rPr>
          <w:iCs/>
          <w:sz w:val="28"/>
          <w:szCs w:val="28"/>
        </w:rPr>
        <w:t xml:space="preserve">/ анкетирования и опрашивания респондентов, в том числе и на мобильных устройствах (планшетах, смартфонах). </w:t>
      </w:r>
    </w:p>
    <w:p w:rsidR="00B53EA7" w:rsidRPr="00DD0633" w:rsidRDefault="00B53EA7" w:rsidP="00DD0633">
      <w:pPr>
        <w:spacing w:after="120" w:line="360" w:lineRule="auto"/>
        <w:jc w:val="both"/>
        <w:rPr>
          <w:iCs/>
          <w:sz w:val="28"/>
          <w:szCs w:val="28"/>
        </w:rPr>
      </w:pPr>
    </w:p>
    <w:p w:rsidR="005E5EAC" w:rsidRPr="00DD0633" w:rsidRDefault="00411F44" w:rsidP="00A56104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DD0633">
        <w:rPr>
          <w:rFonts w:eastAsia="Calibri"/>
          <w:b/>
          <w:sz w:val="28"/>
          <w:szCs w:val="28"/>
        </w:rPr>
        <w:t>Выборка.</w:t>
      </w:r>
    </w:p>
    <w:p w:rsidR="005E5EAC" w:rsidRPr="00DD0633" w:rsidRDefault="00411F44" w:rsidP="00DD0633">
      <w:pPr>
        <w:spacing w:line="360" w:lineRule="auto"/>
        <w:jc w:val="both"/>
        <w:rPr>
          <w:rFonts w:eastAsia="Calibri"/>
          <w:b/>
          <w:sz w:val="28"/>
          <w:szCs w:val="28"/>
        </w:rPr>
      </w:pPr>
      <w:proofErr w:type="gramStart"/>
      <w:r w:rsidRPr="00DD0633">
        <w:rPr>
          <w:sz w:val="28"/>
          <w:szCs w:val="28"/>
        </w:rPr>
        <w:t>Выборка неслучайная</w:t>
      </w:r>
      <w:proofErr w:type="gramEnd"/>
      <w:r w:rsidRPr="00DD0633">
        <w:rPr>
          <w:sz w:val="28"/>
          <w:szCs w:val="28"/>
        </w:rPr>
        <w:t xml:space="preserve">, целевая: </w:t>
      </w:r>
    </w:p>
    <w:p w:rsidR="005E5EAC" w:rsidRPr="00DD0633" w:rsidRDefault="00411F44">
      <w:pPr>
        <w:pStyle w:val="a2"/>
        <w:numPr>
          <w:ilvl w:val="0"/>
          <w:numId w:val="33"/>
        </w:numPr>
        <w:spacing w:line="360" w:lineRule="auto"/>
        <w:rPr>
          <w:rFonts w:eastAsia="Calibri"/>
          <w:b/>
        </w:rPr>
      </w:pPr>
      <w:r w:rsidRPr="00DD0633">
        <w:rPr>
          <w:b/>
        </w:rPr>
        <w:t>Оцениваемые организации</w:t>
      </w:r>
      <w:r w:rsidRPr="00DD0633">
        <w:t xml:space="preserve"> - </w:t>
      </w:r>
      <w:r w:rsidR="00D5449C">
        <w:t>44</w:t>
      </w:r>
      <w:r w:rsidRPr="00DD0633">
        <w:t xml:space="preserve"> организаци</w:t>
      </w:r>
      <w:r w:rsidR="00865DFF">
        <w:t>й</w:t>
      </w:r>
      <w:r w:rsidRPr="00DD0633">
        <w:t xml:space="preserve"> </w:t>
      </w:r>
      <w:proofErr w:type="gramStart"/>
      <w:r w:rsidRPr="00DD0633">
        <w:t>в</w:t>
      </w:r>
      <w:proofErr w:type="gramEnd"/>
      <w:r w:rsidRPr="00DD0633">
        <w:t xml:space="preserve"> </w:t>
      </w:r>
      <w:proofErr w:type="gramStart"/>
      <w:r w:rsidR="00D5449C">
        <w:t>Нефтекумском</w:t>
      </w:r>
      <w:proofErr w:type="gramEnd"/>
      <w:r w:rsidR="00D5449C">
        <w:t xml:space="preserve"> городском округе Ставропольского края</w:t>
      </w:r>
      <w:r w:rsidRPr="00DD0633">
        <w:t>, осуществляющих образовательную деятельность.</w:t>
      </w:r>
    </w:p>
    <w:p w:rsidR="005E5EAC" w:rsidRPr="00DD0633" w:rsidRDefault="00411F44" w:rsidP="00DD0633">
      <w:pPr>
        <w:spacing w:line="360" w:lineRule="auto"/>
        <w:ind w:left="709"/>
        <w:jc w:val="both"/>
        <w:rPr>
          <w:rFonts w:eastAsia="Calibri"/>
          <w:b/>
          <w:sz w:val="28"/>
          <w:szCs w:val="28"/>
        </w:rPr>
      </w:pPr>
      <w:r w:rsidRPr="00DD0633">
        <w:rPr>
          <w:sz w:val="28"/>
          <w:szCs w:val="28"/>
        </w:rPr>
        <w:t xml:space="preserve">Перечень обследуемых организаций представлен в Приложении 1. </w:t>
      </w:r>
    </w:p>
    <w:p w:rsidR="005E5EAC" w:rsidRPr="00D5449C" w:rsidRDefault="00411F44" w:rsidP="00D5449C">
      <w:pPr>
        <w:pStyle w:val="a2"/>
        <w:numPr>
          <w:ilvl w:val="0"/>
          <w:numId w:val="33"/>
        </w:numPr>
        <w:spacing w:line="360" w:lineRule="auto"/>
      </w:pPr>
      <w:r w:rsidRPr="00DD0633">
        <w:rPr>
          <w:b/>
        </w:rPr>
        <w:lastRenderedPageBreak/>
        <w:t>Получатели образовательных услуг, их законные представители</w:t>
      </w:r>
      <w:r w:rsidRPr="00DD0633">
        <w:t>. Общее количество опрошенных респондентов составило</w:t>
      </w:r>
      <w:r w:rsidR="00D5449C">
        <w:t xml:space="preserve"> 4686</w:t>
      </w:r>
      <w:r w:rsidRPr="00DD0633">
        <w:t xml:space="preserve">человек– </w:t>
      </w:r>
      <w:proofErr w:type="gramStart"/>
      <w:r w:rsidRPr="00DD0633">
        <w:t>по</w:t>
      </w:r>
      <w:proofErr w:type="gramEnd"/>
      <w:r w:rsidRPr="00DD0633">
        <w:t xml:space="preserve">лучателей услуг в оцениваемых организациях.  </w:t>
      </w:r>
    </w:p>
    <w:p w:rsidR="005E5EAC" w:rsidRPr="00DD0633" w:rsidRDefault="00411F44" w:rsidP="00D5449C">
      <w:pPr>
        <w:spacing w:line="360" w:lineRule="auto"/>
        <w:ind w:firstLine="360"/>
        <w:jc w:val="both"/>
        <w:rPr>
          <w:sz w:val="28"/>
          <w:szCs w:val="28"/>
        </w:rPr>
      </w:pPr>
      <w:r w:rsidRPr="00DD0633">
        <w:rPr>
          <w:sz w:val="28"/>
          <w:szCs w:val="28"/>
        </w:rPr>
        <w:t>В опросе участвовали не менее 40% от общей численности получателей услуг</w:t>
      </w:r>
      <w:r w:rsidR="00E46494">
        <w:rPr>
          <w:sz w:val="28"/>
          <w:szCs w:val="28"/>
        </w:rPr>
        <w:t xml:space="preserve"> (Приложение 1)</w:t>
      </w:r>
      <w:r w:rsidRPr="00DD0633">
        <w:rPr>
          <w:sz w:val="28"/>
          <w:szCs w:val="28"/>
        </w:rPr>
        <w:t xml:space="preserve"> в каждой образовательной организации, но не более 600 респондентов от каждой образовательной организации.</w:t>
      </w:r>
    </w:p>
    <w:p w:rsidR="00D5449C" w:rsidRDefault="00D5449C" w:rsidP="00DD0633">
      <w:pPr>
        <w:spacing w:line="360" w:lineRule="auto"/>
        <w:rPr>
          <w:sz w:val="28"/>
          <w:szCs w:val="28"/>
        </w:rPr>
      </w:pPr>
    </w:p>
    <w:p w:rsidR="005E5EAC" w:rsidRPr="00DD0633" w:rsidRDefault="00411F44" w:rsidP="00DD0633">
      <w:pPr>
        <w:spacing w:line="360" w:lineRule="auto"/>
        <w:rPr>
          <w:rFonts w:eastAsia="Calibri"/>
          <w:b/>
          <w:sz w:val="28"/>
          <w:szCs w:val="28"/>
        </w:rPr>
      </w:pPr>
      <w:r w:rsidRPr="00DD0633">
        <w:rPr>
          <w:sz w:val="28"/>
          <w:szCs w:val="28"/>
        </w:rPr>
        <w:t xml:space="preserve">Респондентами являются: </w:t>
      </w:r>
    </w:p>
    <w:p w:rsidR="005E5EAC" w:rsidRPr="00DD0633" w:rsidRDefault="00411F44">
      <w:pPr>
        <w:pStyle w:val="a2"/>
        <w:numPr>
          <w:ilvl w:val="0"/>
          <w:numId w:val="34"/>
        </w:numPr>
        <w:spacing w:after="120" w:line="360" w:lineRule="auto"/>
      </w:pPr>
      <w:r w:rsidRPr="00DD0633">
        <w:t>обучающиеся - лица, достигшие 14 лет</w:t>
      </w:r>
    </w:p>
    <w:p w:rsidR="005E5EAC" w:rsidRPr="00DD0633" w:rsidRDefault="00411F44">
      <w:pPr>
        <w:pStyle w:val="a2"/>
        <w:numPr>
          <w:ilvl w:val="0"/>
          <w:numId w:val="34"/>
        </w:numPr>
        <w:spacing w:after="120" w:line="360" w:lineRule="auto"/>
      </w:pPr>
      <w:r w:rsidRPr="00DD0633">
        <w:t>родители (законные представители)</w:t>
      </w:r>
    </w:p>
    <w:p w:rsidR="00A56104" w:rsidRDefault="00411F44" w:rsidP="00B53EA7">
      <w:pPr>
        <w:spacing w:after="120" w:line="360" w:lineRule="auto"/>
        <w:ind w:left="360"/>
        <w:rPr>
          <w:sz w:val="28"/>
          <w:szCs w:val="28"/>
        </w:rPr>
      </w:pPr>
      <w:r w:rsidRPr="00DD0633">
        <w:rPr>
          <w:sz w:val="28"/>
          <w:szCs w:val="28"/>
        </w:rPr>
        <w:t xml:space="preserve">Генеральная совокупность соответствует сумме общей численности </w:t>
      </w:r>
      <w:proofErr w:type="gramStart"/>
      <w:r w:rsidRPr="00DD0633">
        <w:rPr>
          <w:sz w:val="28"/>
          <w:szCs w:val="28"/>
        </w:rPr>
        <w:t>обучающихся</w:t>
      </w:r>
      <w:proofErr w:type="gramEnd"/>
      <w:r w:rsidRPr="00DD0633">
        <w:rPr>
          <w:sz w:val="28"/>
          <w:szCs w:val="28"/>
        </w:rPr>
        <w:t xml:space="preserve"> и численности обучающихся, в течение календарного года, предшествующего году проведения независимой оценки качества.</w:t>
      </w:r>
      <w:bookmarkStart w:id="2" w:name="_Toc17129272"/>
      <w:bookmarkStart w:id="3" w:name="_Toc48221276"/>
    </w:p>
    <w:p w:rsidR="00B53EA7" w:rsidRPr="00B53EA7" w:rsidRDefault="00B53EA7" w:rsidP="00B53EA7">
      <w:pPr>
        <w:spacing w:after="120" w:line="360" w:lineRule="auto"/>
        <w:ind w:left="360"/>
        <w:rPr>
          <w:sz w:val="28"/>
          <w:szCs w:val="28"/>
        </w:rPr>
      </w:pPr>
    </w:p>
    <w:p w:rsidR="005E5EAC" w:rsidRPr="00DD0633" w:rsidRDefault="00411F44" w:rsidP="00DD0633">
      <w:pPr>
        <w:pStyle w:val="af0"/>
        <w:spacing w:line="360" w:lineRule="auto"/>
        <w:ind w:firstLine="0"/>
        <w:rPr>
          <w:b/>
          <w:bCs/>
          <w:color w:val="000000"/>
          <w:sz w:val="28"/>
          <w:szCs w:val="28"/>
        </w:rPr>
      </w:pPr>
      <w:r w:rsidRPr="00DD0633">
        <w:rPr>
          <w:b/>
          <w:bCs/>
          <w:color w:val="000000" w:themeColor="text1"/>
          <w:sz w:val="28"/>
          <w:szCs w:val="28"/>
        </w:rPr>
        <w:t>Характеристики опрошенных получателей услуг</w:t>
      </w:r>
      <w:bookmarkEnd w:id="2"/>
    </w:p>
    <w:p w:rsidR="005E5EAC" w:rsidRPr="00B53EA7" w:rsidRDefault="00411F44" w:rsidP="00DD0633">
      <w:pPr>
        <w:spacing w:line="360" w:lineRule="auto"/>
        <w:rPr>
          <w:sz w:val="28"/>
          <w:szCs w:val="28"/>
        </w:rPr>
      </w:pPr>
      <w:r w:rsidRPr="00DD0633">
        <w:rPr>
          <w:noProof/>
          <w:sz w:val="28"/>
          <w:szCs w:val="28"/>
        </w:rPr>
        <w:drawing>
          <wp:inline distT="0" distB="0" distL="0" distR="0">
            <wp:extent cx="5924550" cy="2569580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5EAC" w:rsidRPr="00451684" w:rsidRDefault="00411F44" w:rsidP="00451684">
      <w:pPr>
        <w:pStyle w:val="a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 – Пол </w:t>
      </w:r>
      <w:proofErr w:type="spellStart"/>
      <w:r w:rsidRPr="00DD063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респондентов,%</w:t>
      </w:r>
      <w:proofErr w:type="spellEnd"/>
    </w:p>
    <w:p w:rsidR="005E5EAC" w:rsidRDefault="00411F44" w:rsidP="00D5449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D0633">
        <w:rPr>
          <w:sz w:val="28"/>
          <w:szCs w:val="28"/>
          <w:lang w:eastAsia="en-US"/>
        </w:rPr>
        <w:t>Среди посетителей образовательных организаций, принимавших участие в исследовании, 78% составили женщины и около 22% - мужчины.</w:t>
      </w:r>
    </w:p>
    <w:p w:rsidR="00D5449C" w:rsidRPr="00DD0633" w:rsidRDefault="00D5449C" w:rsidP="00D5449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Default="00411F44" w:rsidP="00DD0633">
      <w:pPr>
        <w:pStyle w:val="af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633">
        <w:rPr>
          <w:rFonts w:ascii="Times New Roman" w:hAnsi="Times New Roman" w:cs="Times New Roman"/>
          <w:color w:val="000000" w:themeColor="text1"/>
          <w:sz w:val="28"/>
          <w:szCs w:val="28"/>
        </w:rPr>
        <w:t>Возраст</w:t>
      </w:r>
    </w:p>
    <w:p w:rsidR="005E5EAC" w:rsidRPr="00D54ACC" w:rsidRDefault="004F752C" w:rsidP="00D54ACC">
      <w:r>
        <w:rPr>
          <w:noProof/>
        </w:rPr>
        <w:lastRenderedPageBreak/>
        <w:drawing>
          <wp:inline distT="0" distB="0" distL="0" distR="0">
            <wp:extent cx="592455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5EAC" w:rsidRPr="00E46494" w:rsidRDefault="00411F44" w:rsidP="00DD0633">
      <w:pPr>
        <w:pStyle w:val="a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 – Возраст </w:t>
      </w:r>
      <w:proofErr w:type="spellStart"/>
      <w:r w:rsidRPr="00DD063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респондентов,%</w:t>
      </w:r>
      <w:proofErr w:type="spellEnd"/>
    </w:p>
    <w:p w:rsidR="005E5EAC" w:rsidRPr="00DD0633" w:rsidRDefault="005E5EAC" w:rsidP="00DD0633">
      <w:pPr>
        <w:spacing w:line="360" w:lineRule="auto"/>
        <w:rPr>
          <w:sz w:val="28"/>
          <w:szCs w:val="28"/>
        </w:rPr>
      </w:pPr>
    </w:p>
    <w:p w:rsidR="005E5EAC" w:rsidRPr="00DD0633" w:rsidRDefault="005E5EAC" w:rsidP="00DD0633">
      <w:pPr>
        <w:spacing w:line="360" w:lineRule="auto"/>
        <w:rPr>
          <w:b/>
          <w:sz w:val="28"/>
          <w:szCs w:val="28"/>
        </w:rPr>
      </w:pPr>
    </w:p>
    <w:p w:rsidR="005E5EAC" w:rsidRDefault="00411F44" w:rsidP="00A56104">
      <w:pPr>
        <w:spacing w:line="360" w:lineRule="auto"/>
        <w:rPr>
          <w:b/>
          <w:sz w:val="28"/>
          <w:szCs w:val="28"/>
        </w:rPr>
      </w:pPr>
      <w:r w:rsidRPr="00DD0633">
        <w:rPr>
          <w:b/>
          <w:sz w:val="28"/>
          <w:szCs w:val="28"/>
        </w:rPr>
        <w:t>Этапы проведения исследования</w:t>
      </w:r>
      <w:bookmarkEnd w:id="3"/>
      <w:r w:rsidRPr="00DD0633">
        <w:rPr>
          <w:b/>
          <w:sz w:val="28"/>
          <w:szCs w:val="28"/>
        </w:rPr>
        <w:t>.</w:t>
      </w:r>
    </w:p>
    <w:p w:rsidR="00A56104" w:rsidRPr="00DD0633" w:rsidRDefault="00A56104" w:rsidP="00A56104">
      <w:pPr>
        <w:spacing w:line="360" w:lineRule="auto"/>
        <w:rPr>
          <w:b/>
          <w:sz w:val="28"/>
          <w:szCs w:val="28"/>
        </w:rPr>
      </w:pPr>
    </w:p>
    <w:p w:rsidR="00A56104" w:rsidRDefault="00411F44">
      <w:pPr>
        <w:pStyle w:val="a2"/>
        <w:numPr>
          <w:ilvl w:val="0"/>
          <w:numId w:val="36"/>
        </w:numPr>
        <w:spacing w:line="360" w:lineRule="auto"/>
        <w:rPr>
          <w:b/>
        </w:rPr>
      </w:pPr>
      <w:r w:rsidRPr="00DD0633">
        <w:rPr>
          <w:b/>
        </w:rPr>
        <w:t>Подготовительный этап. Предоставление программы сбора информации.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b/>
        </w:rPr>
      </w:pPr>
      <w:r w:rsidRPr="00A56104">
        <w:rPr>
          <w:rFonts w:eastAsia="Cambria"/>
          <w:lang w:eastAsia="en-US"/>
        </w:rPr>
        <w:t>Разработка Программы сбора информации и согласование ее с Заказчиком. Программа сбора информации передается Заказчику на бумажном носителе и в электронном виде в редактируемом формате.</w:t>
      </w:r>
    </w:p>
    <w:p w:rsidR="005E5EAC" w:rsidRPr="00DD0633" w:rsidRDefault="00411F44" w:rsidP="00DD0633">
      <w:pPr>
        <w:spacing w:line="360" w:lineRule="auto"/>
        <w:ind w:left="709"/>
        <w:jc w:val="both"/>
        <w:rPr>
          <w:b/>
          <w:sz w:val="28"/>
          <w:szCs w:val="28"/>
        </w:rPr>
      </w:pPr>
      <w:r w:rsidRPr="00DD0633">
        <w:rPr>
          <w:rFonts w:eastAsia="Cambria"/>
          <w:sz w:val="28"/>
          <w:szCs w:val="28"/>
          <w:lang w:eastAsia="en-US"/>
        </w:rPr>
        <w:t>Программа сбора информации включает в себя:</w:t>
      </w:r>
    </w:p>
    <w:p w:rsidR="005E5EAC" w:rsidRPr="00DD0633" w:rsidRDefault="00411F44" w:rsidP="00DD0633">
      <w:pPr>
        <w:spacing w:line="360" w:lineRule="auto"/>
        <w:ind w:left="709"/>
        <w:jc w:val="both"/>
        <w:rPr>
          <w:b/>
          <w:sz w:val="28"/>
          <w:szCs w:val="28"/>
        </w:rPr>
      </w:pPr>
      <w:r w:rsidRPr="00DD0633">
        <w:rPr>
          <w:b/>
          <w:sz w:val="28"/>
          <w:szCs w:val="28"/>
        </w:rPr>
        <w:t xml:space="preserve">- </w:t>
      </w:r>
      <w:r w:rsidRPr="00DD0633">
        <w:rPr>
          <w:sz w:val="28"/>
          <w:szCs w:val="28"/>
        </w:rPr>
        <w:t>график посещения учреждений дополнительного образования, согласованный с каждым руководителем учреждения дополнительного образования;</w:t>
      </w:r>
    </w:p>
    <w:p w:rsidR="005E5EAC" w:rsidRPr="00DD0633" w:rsidRDefault="00411F44" w:rsidP="00DD0633">
      <w:pPr>
        <w:spacing w:line="360" w:lineRule="auto"/>
        <w:ind w:left="709"/>
        <w:jc w:val="both"/>
        <w:rPr>
          <w:b/>
          <w:sz w:val="28"/>
          <w:szCs w:val="28"/>
        </w:rPr>
      </w:pPr>
      <w:r w:rsidRPr="00DD0633">
        <w:rPr>
          <w:b/>
          <w:sz w:val="28"/>
          <w:szCs w:val="28"/>
        </w:rPr>
        <w:t>-</w:t>
      </w:r>
      <w:r w:rsidRPr="00DD0633">
        <w:rPr>
          <w:sz w:val="28"/>
          <w:szCs w:val="28"/>
        </w:rPr>
        <w:t xml:space="preserve"> описание инструментарий исследования, в который входят:</w:t>
      </w:r>
    </w:p>
    <w:p w:rsidR="005E5EAC" w:rsidRPr="00DD0633" w:rsidRDefault="00411F44" w:rsidP="00DD0633">
      <w:pPr>
        <w:widowControl w:val="0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bCs/>
          <w:sz w:val="28"/>
          <w:szCs w:val="28"/>
        </w:rPr>
      </w:pPr>
      <w:r w:rsidRPr="00DD0633">
        <w:rPr>
          <w:sz w:val="28"/>
          <w:szCs w:val="28"/>
        </w:rPr>
        <w:t>экспертный лист;</w:t>
      </w:r>
    </w:p>
    <w:p w:rsidR="00A56104" w:rsidRDefault="00411F44" w:rsidP="00A56104">
      <w:pPr>
        <w:widowControl w:val="0"/>
        <w:numPr>
          <w:ilvl w:val="1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bCs/>
          <w:sz w:val="28"/>
          <w:szCs w:val="28"/>
        </w:rPr>
      </w:pPr>
      <w:r w:rsidRPr="00DD0633">
        <w:rPr>
          <w:sz w:val="28"/>
          <w:szCs w:val="28"/>
        </w:rPr>
        <w:t>анкета (опросный лист);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>Сбор информации по показателям экспертных листов исследования организации - оператора осуществляют сотрудники организации-</w:t>
      </w:r>
      <w:r w:rsidRPr="00A56104">
        <w:rPr>
          <w:rFonts w:eastAsia="Cambria"/>
          <w:lang w:eastAsia="en-US"/>
        </w:rPr>
        <w:lastRenderedPageBreak/>
        <w:t xml:space="preserve">оператора непосредственно в организации и по сайтам образовательных организаций на основе разработанной формы. Экспертные листы </w:t>
      </w:r>
      <w:proofErr w:type="gramStart"/>
      <w:r w:rsidRPr="00A56104">
        <w:rPr>
          <w:rFonts w:eastAsia="Cambria"/>
          <w:lang w:eastAsia="en-US"/>
        </w:rPr>
        <w:t>представлен</w:t>
      </w:r>
      <w:proofErr w:type="gramEnd"/>
      <w:r w:rsidRPr="00A56104">
        <w:rPr>
          <w:rFonts w:eastAsia="Cambria"/>
          <w:lang w:eastAsia="en-US"/>
        </w:rPr>
        <w:t xml:space="preserve"> в Приложении 6.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 xml:space="preserve">Анкеты заполняются получателями образовательных услуг, желающими выразить свое мнение о качестве осуществления образовательной деятельности организации. Анкета для оценки качества условий осуществления образовательной деятельности </w:t>
      </w:r>
      <w:proofErr w:type="gramStart"/>
      <w:r w:rsidRPr="00A56104">
        <w:rPr>
          <w:rFonts w:eastAsia="Cambria"/>
          <w:lang w:eastAsia="en-US"/>
        </w:rPr>
        <w:t>представлен</w:t>
      </w:r>
      <w:proofErr w:type="gramEnd"/>
      <w:r w:rsidRPr="00A56104">
        <w:rPr>
          <w:rFonts w:eastAsia="Cambria"/>
          <w:lang w:eastAsia="en-US"/>
        </w:rPr>
        <w:t xml:space="preserve"> в Приложении 5. 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 xml:space="preserve">Анкетирование получателей образовательных услуг проводится в форме </w:t>
      </w:r>
      <w:proofErr w:type="spellStart"/>
      <w:r w:rsidRPr="00A56104">
        <w:rPr>
          <w:rFonts w:eastAsia="Cambria"/>
          <w:lang w:eastAsia="en-US"/>
        </w:rPr>
        <w:t>онлайн-опроса</w:t>
      </w:r>
      <w:proofErr w:type="spellEnd"/>
      <w:r w:rsidRPr="00A56104">
        <w:rPr>
          <w:rFonts w:eastAsia="Cambria"/>
          <w:lang w:eastAsia="en-US"/>
        </w:rPr>
        <w:t>.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 xml:space="preserve">Для анкетирования получателей услуг будет использовано программное обеспечение, которое позволит обеспечить защиту от «накрутки» с одного IP-адреса при проведении </w:t>
      </w:r>
      <w:proofErr w:type="spellStart"/>
      <w:r w:rsidRPr="00A56104">
        <w:rPr>
          <w:rFonts w:eastAsia="Cambria"/>
          <w:lang w:eastAsia="en-US"/>
        </w:rPr>
        <w:t>онлайн</w:t>
      </w:r>
      <w:proofErr w:type="spellEnd"/>
      <w:r w:rsidRPr="00A56104">
        <w:rPr>
          <w:rFonts w:eastAsia="Cambria"/>
          <w:lang w:eastAsia="en-US"/>
        </w:rPr>
        <w:t xml:space="preserve"> опроса потребителей образовательных услуг (не более одной анкеты, при повторном ее представлении с данного IP-адреса анкета не учитывается);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 xml:space="preserve">Перед выездом в учреждение дополнительного образования представитель Исполнителя проводит инструктаж для эксперта по правильному внесению данных в экспертные листы и осуществлению в полном объеме фотосъемки объектов в помещениях организации и на ее прилегающей территории. </w:t>
      </w:r>
    </w:p>
    <w:p w:rsidR="005E5EAC" w:rsidRPr="00DD0633" w:rsidRDefault="005E5EAC" w:rsidP="00DD0633">
      <w:pPr>
        <w:widowControl w:val="0"/>
        <w:spacing w:line="360" w:lineRule="auto"/>
        <w:ind w:left="567"/>
        <w:contextualSpacing/>
        <w:rPr>
          <w:rFonts w:eastAsia="Cambria"/>
          <w:bCs/>
          <w:sz w:val="28"/>
          <w:szCs w:val="28"/>
          <w:lang w:eastAsia="en-US"/>
        </w:rPr>
      </w:pPr>
    </w:p>
    <w:p w:rsidR="005E5EAC" w:rsidRPr="00A56104" w:rsidRDefault="00411F44" w:rsidP="00DD0633">
      <w:pPr>
        <w:pStyle w:val="a2"/>
        <w:numPr>
          <w:ilvl w:val="0"/>
          <w:numId w:val="2"/>
        </w:numPr>
        <w:spacing w:line="360" w:lineRule="auto"/>
        <w:rPr>
          <w:b/>
        </w:rPr>
      </w:pPr>
      <w:r w:rsidRPr="00DD0633">
        <w:rPr>
          <w:b/>
        </w:rPr>
        <w:t>Полевой этап. Сбор и обобщение информации о качестве условий осуществления образовательной деятельности учреждениями дополнительного образования включает:</w:t>
      </w:r>
    </w:p>
    <w:p w:rsidR="005E5EAC" w:rsidRPr="00CE4B6E" w:rsidRDefault="00411F44" w:rsidP="00CE4B6E">
      <w:pPr>
        <w:rPr>
          <w:bCs/>
          <w:sz w:val="28"/>
          <w:szCs w:val="28"/>
        </w:rPr>
      </w:pPr>
      <w:bookmarkStart w:id="4" w:name="_Toc111720802"/>
      <w:bookmarkStart w:id="5" w:name="_Toc111807678"/>
      <w:r w:rsidRPr="00CE4B6E">
        <w:rPr>
          <w:sz w:val="28"/>
          <w:szCs w:val="28"/>
        </w:rPr>
        <w:t>Анализ содержания официальных сайтов учреждений дополнительного образования.</w:t>
      </w:r>
      <w:bookmarkEnd w:id="4"/>
      <w:bookmarkEnd w:id="5"/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CE4B6E">
        <w:rPr>
          <w:rFonts w:eastAsia="Cambria"/>
          <w:lang w:eastAsia="en-US"/>
        </w:rPr>
        <w:t>Анализ официальных сайтов учреждений дополнительного образования</w:t>
      </w:r>
      <w:r w:rsidRPr="00DD0633">
        <w:rPr>
          <w:rFonts w:eastAsia="Cambria"/>
          <w:lang w:eastAsia="en-US"/>
        </w:rPr>
        <w:t xml:space="preserve"> проводится по списку </w:t>
      </w:r>
      <w:proofErr w:type="spellStart"/>
      <w:r w:rsidRPr="00DD0633">
        <w:rPr>
          <w:rFonts w:eastAsia="Cambria"/>
          <w:lang w:eastAsia="en-US"/>
        </w:rPr>
        <w:t>интернет-ресурсов</w:t>
      </w:r>
      <w:proofErr w:type="spellEnd"/>
      <w:r w:rsidRPr="00DD0633">
        <w:rPr>
          <w:rFonts w:eastAsia="Cambria"/>
          <w:lang w:eastAsia="en-US"/>
        </w:rPr>
        <w:t xml:space="preserve">, представленных Заказчиком. Каждый интернет ресурс, включенный в перечень для </w:t>
      </w:r>
      <w:r w:rsidRPr="00DD0633">
        <w:rPr>
          <w:rFonts w:eastAsia="Cambria"/>
          <w:lang w:eastAsia="en-US"/>
        </w:rPr>
        <w:lastRenderedPageBreak/>
        <w:t xml:space="preserve">оценки, просматривается экспертами для определения наличия (отсутствия) того или иного фрагмента информации. </w:t>
      </w:r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В случае недоступности или отсутствия сайта учреждение дополнительного образования получает нулевой балл.</w:t>
      </w:r>
    </w:p>
    <w:p w:rsid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 xml:space="preserve">Алгоритм определения информации рассчитывается следующим образом: 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</w:pPr>
      <w:r>
        <w:rPr>
          <w:rFonts w:eastAsia="Cambria"/>
          <w:lang w:eastAsia="en-US"/>
        </w:rPr>
        <w:t xml:space="preserve">- </w:t>
      </w:r>
      <w:r w:rsidRPr="00DD0633">
        <w:t xml:space="preserve">1 балл присуждается, если информация представлена полностью; 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</w:pPr>
      <w:r>
        <w:t xml:space="preserve">- </w:t>
      </w:r>
      <w:r w:rsidRPr="00DD0633">
        <w:t>0,5 балла – информация представлена частично (подробно описано</w:t>
      </w:r>
      <w:r w:rsidRPr="00DD0633">
        <w:br/>
        <w:t xml:space="preserve">в Приложении 4); </w:t>
      </w:r>
    </w:p>
    <w:p w:rsidR="005E5EAC" w:rsidRP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>
        <w:t xml:space="preserve">- </w:t>
      </w:r>
      <w:r w:rsidRPr="00DD0633">
        <w:t>0 баллов – информация отсутствует.</w:t>
      </w:r>
    </w:p>
    <w:p w:rsidR="005E5EAC" w:rsidRPr="00CE4B6E" w:rsidRDefault="00411F44" w:rsidP="00AD7063">
      <w:pPr>
        <w:spacing w:line="276" w:lineRule="auto"/>
        <w:rPr>
          <w:bCs/>
          <w:sz w:val="28"/>
          <w:szCs w:val="28"/>
        </w:rPr>
      </w:pPr>
      <w:bookmarkStart w:id="6" w:name="_Toc111720803"/>
      <w:bookmarkStart w:id="7" w:name="_Toc111807679"/>
      <w:r w:rsidRPr="00CE4B6E">
        <w:rPr>
          <w:sz w:val="28"/>
          <w:szCs w:val="28"/>
        </w:rPr>
        <w:t>Сбор информации в помещениях учреждений дополнительного образования и на территориях, прилегающих к зданиям организаций.</w:t>
      </w:r>
      <w:bookmarkEnd w:id="6"/>
      <w:bookmarkEnd w:id="7"/>
    </w:p>
    <w:p w:rsidR="005E5EAC" w:rsidRP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При посещении организаций проводится:</w:t>
      </w:r>
    </w:p>
    <w:p w:rsidR="005E5EAC" w:rsidRP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- </w:t>
      </w:r>
      <w:r w:rsidRPr="00A56104">
        <w:rPr>
          <w:rFonts w:eastAsia="Cambria"/>
          <w:lang w:eastAsia="en-US"/>
        </w:rPr>
        <w:t xml:space="preserve">сбор информации об открытости и доступности информации на информационных стендах в помещении организации; </w:t>
      </w:r>
    </w:p>
    <w:p w:rsid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A56104">
        <w:rPr>
          <w:rFonts w:eastAsia="Cambria"/>
          <w:lang w:eastAsia="en-US"/>
        </w:rPr>
        <w:t xml:space="preserve">сбор информации </w:t>
      </w:r>
      <w:proofErr w:type="gramStart"/>
      <w:r w:rsidRPr="00A56104">
        <w:rPr>
          <w:rFonts w:eastAsia="Cambria"/>
          <w:lang w:eastAsia="en-US"/>
        </w:rPr>
        <w:t>о</w:t>
      </w:r>
      <w:proofErr w:type="gramEnd"/>
      <w:r w:rsidRPr="00A56104">
        <w:rPr>
          <w:rFonts w:eastAsia="Cambria"/>
          <w:lang w:eastAsia="en-US"/>
        </w:rPr>
        <w:t xml:space="preserve"> обеспечении в учреждения дополнительного образования комфортных условий в которых осуществляется образовательная деятельность; </w:t>
      </w:r>
    </w:p>
    <w:p w:rsidR="005E5EAC" w:rsidRP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- </w:t>
      </w:r>
      <w:r w:rsidRPr="00DD0633">
        <w:t xml:space="preserve">сбор информации о доступности для инвалидов образовательной услуги, включая оборудование территории, прилегающей к зданиям организации. </w:t>
      </w:r>
    </w:p>
    <w:p w:rsidR="00A56104" w:rsidRDefault="00411F4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 xml:space="preserve">Сбор сведений осуществляется посредством фотосъемки и заполнения экспертных листов в процессе визуального обследования помещений учреждений дополнительного образования и прилегающей к общеобразовательным организациям территории во время посещения организаций. </w:t>
      </w:r>
      <w:r w:rsidRPr="00DD0633">
        <w:rPr>
          <w:rFonts w:eastAsia="Cambria"/>
          <w:lang w:eastAsia="en-US"/>
        </w:rPr>
        <w:br/>
        <w:t>Весь фотоматериал снимается непосредственно представителями Исполнителя с установкой даты и времени на фотоаппаратуре следующих объектов: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lang w:eastAsia="en-US"/>
        </w:rPr>
        <w:lastRenderedPageBreak/>
        <w:t xml:space="preserve">- </w:t>
      </w:r>
      <w:proofErr w:type="gramStart"/>
      <w:r w:rsidRPr="00A56104">
        <w:rPr>
          <w:rFonts w:eastAsia="Cambria"/>
          <w:bCs w:val="0"/>
          <w:lang w:eastAsia="en-US"/>
        </w:rPr>
        <w:t>фото информационных</w:t>
      </w:r>
      <w:proofErr w:type="gramEnd"/>
      <w:r w:rsidRPr="00A56104">
        <w:rPr>
          <w:rFonts w:eastAsia="Cambria"/>
          <w:bCs w:val="0"/>
          <w:lang w:eastAsia="en-US"/>
        </w:rPr>
        <w:t xml:space="preserve"> стендов учреждения дополнительного образования;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r w:rsidRPr="00A56104">
        <w:rPr>
          <w:rFonts w:eastAsia="Cambria"/>
          <w:bCs w:val="0"/>
          <w:lang w:eastAsia="en-US"/>
        </w:rPr>
        <w:t>фото зоны отдыха (ожидания) в организации;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r w:rsidRPr="00A56104">
        <w:rPr>
          <w:rFonts w:eastAsia="Cambria"/>
          <w:bCs w:val="0"/>
          <w:lang w:eastAsia="en-US"/>
        </w:rPr>
        <w:t>фото систем навигации;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proofErr w:type="gramStart"/>
      <w:r w:rsidRPr="00A56104">
        <w:rPr>
          <w:rFonts w:eastAsia="Cambria"/>
          <w:bCs w:val="0"/>
          <w:lang w:eastAsia="en-US"/>
        </w:rPr>
        <w:t>фото</w:t>
      </w:r>
      <w:proofErr w:type="gramEnd"/>
      <w:r w:rsidRPr="00A56104">
        <w:rPr>
          <w:rFonts w:eastAsia="Cambria"/>
          <w:bCs w:val="0"/>
          <w:lang w:eastAsia="en-US"/>
        </w:rPr>
        <w:t xml:space="preserve"> подтверждающее наличие и доступность питьевой воды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proofErr w:type="gramStart"/>
      <w:r w:rsidRPr="00A56104">
        <w:rPr>
          <w:rFonts w:eastAsia="Cambria"/>
          <w:bCs w:val="0"/>
          <w:lang w:eastAsia="en-US"/>
        </w:rPr>
        <w:t>фото</w:t>
      </w:r>
      <w:proofErr w:type="gramEnd"/>
      <w:r w:rsidRPr="00A56104">
        <w:rPr>
          <w:rFonts w:eastAsia="Cambria"/>
          <w:bCs w:val="0"/>
          <w:lang w:eastAsia="en-US"/>
        </w:rPr>
        <w:t xml:space="preserve"> подтверждающее наличие санитарно-гигиенических помещений;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r w:rsidRPr="00A56104">
        <w:rPr>
          <w:rFonts w:eastAsia="Cambria"/>
          <w:bCs w:val="0"/>
          <w:lang w:eastAsia="en-US"/>
        </w:rPr>
        <w:t>фото условий доступности учреждения дополнительного образования для инвалидов (адаптированных лифтов; поручней; расширенных дверных проемов; сменных кресел-колясок; специально оборудованных санитарно-гигиенических помещений);</w:t>
      </w:r>
    </w:p>
    <w:p w:rsid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bCs w:val="0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r w:rsidRPr="00A56104">
        <w:rPr>
          <w:rFonts w:eastAsia="Cambria"/>
          <w:bCs w:val="0"/>
          <w:lang w:eastAsia="en-US"/>
        </w:rPr>
        <w:t>фото прилегающей территории к зданию учреждения дополнительного образования (пандусов (подъемных платформ), стоянок для автотранспорта средств инвалидов);</w:t>
      </w:r>
    </w:p>
    <w:p w:rsidR="005E5EAC" w:rsidRPr="00A56104" w:rsidRDefault="00A56104" w:rsidP="00A56104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>
        <w:rPr>
          <w:rFonts w:eastAsia="Cambria"/>
          <w:bCs w:val="0"/>
          <w:lang w:eastAsia="en-US"/>
        </w:rPr>
        <w:t xml:space="preserve">- </w:t>
      </w:r>
      <w:proofErr w:type="gramStart"/>
      <w:r w:rsidRPr="00A56104">
        <w:rPr>
          <w:rFonts w:eastAsia="Cambria"/>
          <w:bCs w:val="0"/>
          <w:lang w:eastAsia="en-US"/>
        </w:rPr>
        <w:t>фото</w:t>
      </w:r>
      <w:proofErr w:type="gramEnd"/>
      <w:r w:rsidRPr="00A56104">
        <w:rPr>
          <w:rFonts w:eastAsia="Cambria"/>
          <w:bCs w:val="0"/>
          <w:lang w:eastAsia="en-US"/>
        </w:rPr>
        <w:t xml:space="preserve"> подтверждающее санитарное состояние помещений организации.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>Посещение учреждений дополнительного образования проводится в соответствии с Графиком посещения.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 xml:space="preserve">К сбору информации об условиях доступности для инвалидов могут быть привлечены представители общественных организаций инвалидов и/или граждане, признанные инвалидами, а также специалисты, имеющие специальную подготовку по вопросам обеспечения доступности объектов и услуг для инвалидов, </w:t>
      </w:r>
      <w:proofErr w:type="spellStart"/>
      <w:r w:rsidRPr="007C547D">
        <w:rPr>
          <w:rFonts w:eastAsia="Cambria"/>
          <w:lang w:eastAsia="en-US"/>
        </w:rPr>
        <w:t>маломобильных</w:t>
      </w:r>
      <w:proofErr w:type="spellEnd"/>
      <w:r w:rsidRPr="007C547D">
        <w:rPr>
          <w:rFonts w:eastAsia="Cambria"/>
          <w:lang w:eastAsia="en-US"/>
        </w:rPr>
        <w:t xml:space="preserve"> граждан.</w:t>
      </w:r>
    </w:p>
    <w:p w:rsidR="005E5EAC" w:rsidRPr="00AD7063" w:rsidRDefault="00411F44" w:rsidP="00AD7063">
      <w:pPr>
        <w:spacing w:line="276" w:lineRule="auto"/>
        <w:rPr>
          <w:bCs/>
          <w:sz w:val="28"/>
          <w:szCs w:val="28"/>
        </w:rPr>
      </w:pPr>
      <w:bookmarkStart w:id="8" w:name="_Toc111720804"/>
      <w:bookmarkStart w:id="9" w:name="_Toc111807680"/>
      <w:r w:rsidRPr="00AD7063">
        <w:rPr>
          <w:sz w:val="28"/>
          <w:szCs w:val="28"/>
        </w:rPr>
        <w:t>Сбор мнений респондентов – получателей образовательных услуг.</w:t>
      </w:r>
      <w:bookmarkEnd w:id="8"/>
      <w:bookmarkEnd w:id="9"/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 xml:space="preserve">Сбор мнений получателей образовательных услуг об удовлетворенности качеством условий осуществления образовательной деятельности организаций проводится посредством использования репрезентативного опроса респондентов </w:t>
      </w:r>
      <w:proofErr w:type="spellStart"/>
      <w:r w:rsidRPr="00DD0633">
        <w:rPr>
          <w:rFonts w:eastAsia="Cambria"/>
          <w:lang w:eastAsia="en-US"/>
        </w:rPr>
        <w:t>путем</w:t>
      </w:r>
      <w:r w:rsidRPr="00DD0633">
        <w:t>заполнения</w:t>
      </w:r>
      <w:proofErr w:type="spellEnd"/>
      <w:r w:rsidRPr="00DD0633">
        <w:t xml:space="preserve"> анкет (опросных листов), размещенных в сети интернет для проведения интерактивного опроса;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lastRenderedPageBreak/>
        <w:t xml:space="preserve">В период проведения опроса (анкетирования) Исполнитель осуществляет охват опрошенных респондентов каждого учреждения дополнительного образования. 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При процедуре заполнения анкеты респондентом Исполнитель следует правилам работы с персональными данными и гарантирует анонимность анкетирования.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Заполненные респондентами анкеты обрабатываются программным обеспечением, позволяющим обеспечить надежность полученных результатов.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По итогам проведения опроса (анкетирования) респондентов Исполнитель обобщает данные, формирует базу данных всех заполненных анкет в разрезе учреждений дополнительного образования в формате .</w:t>
      </w:r>
      <w:proofErr w:type="spellStart"/>
      <w:r w:rsidRPr="00DD0633">
        <w:rPr>
          <w:rFonts w:eastAsia="Cambria"/>
          <w:lang w:eastAsia="en-US"/>
        </w:rPr>
        <w:t>xls</w:t>
      </w:r>
      <w:proofErr w:type="spellEnd"/>
      <w:r w:rsidRPr="00DD0633">
        <w:rPr>
          <w:rFonts w:eastAsia="Cambria"/>
          <w:lang w:eastAsia="en-US"/>
        </w:rPr>
        <w:t xml:space="preserve">. </w:t>
      </w:r>
    </w:p>
    <w:p w:rsidR="005E5EAC" w:rsidRDefault="005E5EAC" w:rsidP="00DD0633">
      <w:pPr>
        <w:widowControl w:val="0"/>
        <w:spacing w:line="360" w:lineRule="auto"/>
        <w:ind w:firstLine="567"/>
        <w:rPr>
          <w:rFonts w:eastAsia="Cambria"/>
          <w:bCs/>
          <w:sz w:val="28"/>
          <w:szCs w:val="28"/>
          <w:lang w:eastAsia="en-US"/>
        </w:rPr>
      </w:pPr>
    </w:p>
    <w:p w:rsidR="00B53EA7" w:rsidRPr="00DD0633" w:rsidRDefault="00B53EA7" w:rsidP="00DD0633">
      <w:pPr>
        <w:widowControl w:val="0"/>
        <w:spacing w:line="360" w:lineRule="auto"/>
        <w:ind w:firstLine="567"/>
        <w:rPr>
          <w:rFonts w:eastAsia="Cambria"/>
          <w:bCs/>
          <w:sz w:val="28"/>
          <w:szCs w:val="28"/>
          <w:lang w:eastAsia="en-US"/>
        </w:rPr>
      </w:pPr>
    </w:p>
    <w:p w:rsidR="005E5EAC" w:rsidRPr="00DD0633" w:rsidRDefault="00411F44" w:rsidP="00DD0633">
      <w:pPr>
        <w:pStyle w:val="a2"/>
        <w:numPr>
          <w:ilvl w:val="0"/>
          <w:numId w:val="2"/>
        </w:numPr>
        <w:spacing w:line="360" w:lineRule="auto"/>
        <w:rPr>
          <w:b/>
          <w:iCs/>
        </w:rPr>
      </w:pPr>
      <w:r w:rsidRPr="00DD0633">
        <w:rPr>
          <w:b/>
        </w:rPr>
        <w:t xml:space="preserve">Аналитический этап. </w:t>
      </w:r>
      <w:r w:rsidRPr="00DD0633">
        <w:rPr>
          <w:b/>
          <w:iCs/>
        </w:rPr>
        <w:t>Подготовка и оформление аналитического отчета по каждой учреждения дополнительного образования.</w:t>
      </w:r>
    </w:p>
    <w:p w:rsidR="005E5EAC" w:rsidRPr="00DD0633" w:rsidRDefault="005E5EAC" w:rsidP="00DD0633">
      <w:pPr>
        <w:pStyle w:val="a2"/>
        <w:numPr>
          <w:ilvl w:val="0"/>
          <w:numId w:val="0"/>
        </w:numPr>
        <w:spacing w:line="360" w:lineRule="auto"/>
        <w:ind w:left="360"/>
        <w:rPr>
          <w:b/>
          <w:iCs/>
        </w:rPr>
      </w:pPr>
    </w:p>
    <w:p w:rsidR="005E5EAC" w:rsidRPr="00DD0633" w:rsidRDefault="00411F44" w:rsidP="00DD0633">
      <w:pPr>
        <w:pStyle w:val="a2"/>
        <w:numPr>
          <w:ilvl w:val="1"/>
          <w:numId w:val="2"/>
        </w:numPr>
        <w:spacing w:line="360" w:lineRule="auto"/>
        <w:rPr>
          <w:bCs w:val="0"/>
        </w:rPr>
      </w:pPr>
      <w:r w:rsidRPr="00DD0633">
        <w:rPr>
          <w:bCs w:val="0"/>
        </w:rPr>
        <w:t>Обработка и обобщение информации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 xml:space="preserve">Расчет значений показателей о качестве условий осуществления образовательной деятельности учреждениями дополнительного образования осуществляется в соответствии с перечнем показателей, приведенных в Приложение 2 и согласно Единого порядка расчета показателей, характеризующих общие критерии </w:t>
      </w:r>
      <w:proofErr w:type="gramStart"/>
      <w:r w:rsidRPr="00DD0633">
        <w:rPr>
          <w:rFonts w:eastAsia="Cambria"/>
          <w:lang w:eastAsia="en-US"/>
        </w:rPr>
        <w:t>оценки качества условий оказания услуг</w:t>
      </w:r>
      <w:proofErr w:type="gramEnd"/>
      <w:r w:rsidRPr="00DD0633">
        <w:rPr>
          <w:rFonts w:eastAsia="Cambria"/>
          <w:lang w:eastAsia="en-US"/>
        </w:rPr>
        <w:t xml:space="preserve"> организациями в сфере образования, утвержденного приказом Минтруда России от 31 мая 2018 года № 344Н. 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t>По значению интегрального показателя определяется рейтинг учреждений дополнительного образования.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DD0633">
        <w:rPr>
          <w:rFonts w:eastAsia="Cambria"/>
          <w:lang w:eastAsia="en-US"/>
        </w:rPr>
        <w:lastRenderedPageBreak/>
        <w:t>Исполнитель гарантирует выполнение обработки и анализа данных, полученных в результате исследований дипломированными специалистами.</w:t>
      </w:r>
    </w:p>
    <w:p w:rsidR="005E5EAC" w:rsidRPr="00DD0633" w:rsidRDefault="00411F44" w:rsidP="00DD0633">
      <w:pPr>
        <w:pStyle w:val="a2"/>
        <w:widowControl w:val="0"/>
        <w:numPr>
          <w:ilvl w:val="1"/>
          <w:numId w:val="2"/>
        </w:numPr>
        <w:spacing w:line="360" w:lineRule="auto"/>
        <w:rPr>
          <w:rFonts w:eastAsia="Cambria"/>
          <w:bCs w:val="0"/>
          <w:lang w:eastAsia="en-US"/>
        </w:rPr>
      </w:pPr>
      <w:r w:rsidRPr="00DD0633">
        <w:rPr>
          <w:bCs w:val="0"/>
          <w:iCs/>
        </w:rPr>
        <w:t>Подготовка и оформление итогового отчета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>Итоговый отчет содержит: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ab/>
        <w:t xml:space="preserve">-перечень организаций, в отношении которых проводилась услуга по проведению независимой   </w:t>
      </w:r>
      <w:proofErr w:type="gramStart"/>
      <w:r w:rsidRPr="007C547D">
        <w:rPr>
          <w:rFonts w:eastAsia="Cambria"/>
          <w:lang w:eastAsia="en-US"/>
        </w:rPr>
        <w:t>оценки   качества   условий   осуществления   образовательной   деятельности</w:t>
      </w:r>
      <w:proofErr w:type="gramEnd"/>
      <w:r w:rsidRPr="007C547D">
        <w:rPr>
          <w:rFonts w:eastAsia="Cambria"/>
          <w:lang w:eastAsia="en-US"/>
        </w:rPr>
        <w:t xml:space="preserve"> образовательными организациями в </w:t>
      </w:r>
      <w:r w:rsidR="00D5449C">
        <w:rPr>
          <w:rFonts w:eastAsia="Cambria"/>
          <w:lang w:eastAsia="en-US"/>
        </w:rPr>
        <w:t xml:space="preserve">Нефтекумском </w:t>
      </w:r>
      <w:r w:rsidR="005F006B">
        <w:rPr>
          <w:rFonts w:eastAsia="Cambria"/>
          <w:lang w:eastAsia="en-US"/>
        </w:rPr>
        <w:t>городском</w:t>
      </w:r>
      <w:r w:rsidR="00D5449C">
        <w:rPr>
          <w:rFonts w:eastAsia="Cambria"/>
          <w:lang w:eastAsia="en-US"/>
        </w:rPr>
        <w:t xml:space="preserve"> округе Ставропольского края</w:t>
      </w:r>
      <w:r w:rsidRPr="007C547D">
        <w:rPr>
          <w:rFonts w:eastAsia="Cambria"/>
          <w:lang w:eastAsia="en-US"/>
        </w:rPr>
        <w:t>;</w:t>
      </w:r>
    </w:p>
    <w:p w:rsidR="005E5EAC" w:rsidRPr="00865DFF" w:rsidRDefault="00411F44" w:rsidP="00865DFF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ab/>
        <w:t>-по каждой организации предоставляются результаты обобщения информации, размещенной на официальных сайтах и в помещениях указанных образовательных организаций;</w:t>
      </w:r>
      <w:r w:rsidRPr="007C547D">
        <w:rPr>
          <w:rFonts w:eastAsia="Cambria"/>
          <w:lang w:eastAsia="en-US"/>
        </w:rPr>
        <w:tab/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ab/>
      </w:r>
      <w:proofErr w:type="gramStart"/>
      <w:r w:rsidRPr="007C547D">
        <w:rPr>
          <w:rFonts w:eastAsia="Cambria"/>
          <w:lang w:eastAsia="en-US"/>
        </w:rPr>
        <w:t xml:space="preserve">-в разрезе каждой организации значения по каждому показателю,  характеризующему  общие  критерии  оценки  качества  условий  осуществления образовательной деятельности организациями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образования, утвержденным приказом Министерства труда и социальной защиты Российской Федерации от 31.05.2018 г. № 344 </w:t>
      </w:r>
      <w:proofErr w:type="spellStart"/>
      <w:r w:rsidRPr="007C547D">
        <w:rPr>
          <w:rFonts w:eastAsia="Cambria"/>
          <w:lang w:eastAsia="en-US"/>
        </w:rPr>
        <w:t>н</w:t>
      </w:r>
      <w:proofErr w:type="spellEnd"/>
      <w:r w:rsidRPr="007C547D">
        <w:rPr>
          <w:rFonts w:eastAsia="Cambria"/>
          <w:lang w:eastAsia="en-US"/>
        </w:rPr>
        <w:t xml:space="preserve"> «Об утверждении Единого порядка  расчета  показателей</w:t>
      </w:r>
      <w:proofErr w:type="gramEnd"/>
      <w:r w:rsidRPr="007C547D">
        <w:rPr>
          <w:rFonts w:eastAsia="Cambria"/>
          <w:lang w:eastAsia="en-US"/>
        </w:rPr>
        <w:t>,  характеризующих  общие  критерии  оценки  качества  условий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proofErr w:type="gramStart"/>
      <w:r w:rsidRPr="007C547D">
        <w:rPr>
          <w:rFonts w:eastAsia="Cambria"/>
          <w:lang w:eastAsia="en-US"/>
        </w:rPr>
        <w:t xml:space="preserve">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и в соответствии с пунктом 2 статьи 12 Федерального закона от 05.12.2017 года № 392-ФЗ «О внесении изменений в отдельные  законодательные  акты  Российской  Федерации  по  вопросам  совершенствования проведения  независимой  оценки  качества  условий  оказания  услуг  </w:t>
      </w:r>
      <w:r w:rsidRPr="007C547D">
        <w:rPr>
          <w:rFonts w:eastAsia="Cambria"/>
          <w:lang w:eastAsia="en-US"/>
        </w:rPr>
        <w:lastRenderedPageBreak/>
        <w:t>организациями  в  сфере культуры,  охраны  здоровья,  образования,  социального  обслуживания  и  федеральными</w:t>
      </w:r>
      <w:proofErr w:type="gramEnd"/>
      <w:r w:rsidRPr="007C547D">
        <w:rPr>
          <w:rFonts w:eastAsia="Cambria"/>
          <w:lang w:eastAsia="en-US"/>
        </w:rPr>
        <w:t xml:space="preserve">  учреждениями  медико-социальной  экспертизы»;  методических  рекомендаций  2022  года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proofErr w:type="spellStart"/>
      <w:r w:rsidRPr="007C547D">
        <w:rPr>
          <w:rFonts w:eastAsia="Cambria"/>
          <w:lang w:eastAsia="en-US"/>
        </w:rPr>
        <w:t>Минпросвещения</w:t>
      </w:r>
      <w:proofErr w:type="spellEnd"/>
      <w:r w:rsidRPr="007C547D">
        <w:rPr>
          <w:rFonts w:eastAsia="Cambria"/>
          <w:lang w:eastAsia="en-US"/>
        </w:rPr>
        <w:t xml:space="preserve"> к Единому порядку расчета показателей НОКО особенностей: </w:t>
      </w:r>
      <w:r w:rsidRPr="007C547D">
        <w:rPr>
          <w:rFonts w:eastAsia="Cambria"/>
          <w:lang w:eastAsia="en-US"/>
        </w:rPr>
        <w:tab/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ab/>
        <w:t>-основные недостатки в работе организаций, выявленные в ходе сбора и обобщения</w:t>
      </w:r>
    </w:p>
    <w:p w:rsidR="005E5EAC" w:rsidRPr="007C547D" w:rsidRDefault="00411F44" w:rsidP="007C547D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 xml:space="preserve">      -информация о качестве условий осуществления ими образовательной деятельности;</w:t>
      </w:r>
    </w:p>
    <w:p w:rsidR="005E5EAC" w:rsidRPr="00B53EA7" w:rsidRDefault="00411F44" w:rsidP="00B53EA7">
      <w:pPr>
        <w:pStyle w:val="a2"/>
        <w:numPr>
          <w:ilvl w:val="0"/>
          <w:numId w:val="0"/>
        </w:numPr>
        <w:spacing w:line="360" w:lineRule="auto"/>
        <w:ind w:left="720"/>
        <w:rPr>
          <w:rFonts w:eastAsia="Cambria"/>
          <w:lang w:eastAsia="en-US"/>
        </w:rPr>
      </w:pPr>
      <w:r w:rsidRPr="007C547D">
        <w:rPr>
          <w:rFonts w:eastAsia="Cambria"/>
          <w:lang w:eastAsia="en-US"/>
        </w:rPr>
        <w:tab/>
        <w:t>-выводы и предложения по совершенствованию деятельности образовательных организаций.</w:t>
      </w:r>
    </w:p>
    <w:p w:rsidR="00CE4B6E" w:rsidRDefault="00CE4B6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 w:rsidR="005E5EAC" w:rsidRPr="007C547D" w:rsidRDefault="007C547D" w:rsidP="00865DFF">
      <w:pPr>
        <w:pStyle w:val="10"/>
        <w:jc w:val="center"/>
        <w:rPr>
          <w:rFonts w:eastAsiaTheme="minorEastAsia"/>
          <w:bCs/>
        </w:rPr>
      </w:pPr>
      <w:bookmarkStart w:id="10" w:name="_Toc113285112"/>
      <w:r w:rsidRPr="007C547D">
        <w:rPr>
          <w:rFonts w:eastAsiaTheme="minorEastAsia"/>
        </w:rPr>
        <w:lastRenderedPageBreak/>
        <w:t>ОБОБЩЕННЫЙ АНАЛИЗ РЕЗУЛЬТАТОВ ОЦЕНКИ ПО КАЖДОМУ КРИТЕРИЮ</w:t>
      </w:r>
      <w:bookmarkEnd w:id="10"/>
    </w:p>
    <w:p w:rsidR="005E5EAC" w:rsidRPr="00AD7063" w:rsidRDefault="00411F44" w:rsidP="00CF130B">
      <w:pPr>
        <w:spacing w:line="360" w:lineRule="auto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7063">
        <w:rPr>
          <w:rFonts w:eastAsia="Calibri"/>
          <w:b/>
          <w:bCs/>
          <w:sz w:val="28"/>
          <w:szCs w:val="28"/>
          <w:lang w:eastAsia="en-US"/>
        </w:rPr>
        <w:t>Критерий 1. Открытость и доступность информации об организациях образования (К</w:t>
      </w:r>
      <w:proofErr w:type="gramStart"/>
      <w:r w:rsidRPr="00AD7063">
        <w:rPr>
          <w:rFonts w:eastAsia="Calibri"/>
          <w:b/>
          <w:bCs/>
          <w:sz w:val="28"/>
          <w:szCs w:val="28"/>
          <w:lang w:eastAsia="en-US"/>
        </w:rPr>
        <w:t>1</w:t>
      </w:r>
      <w:proofErr w:type="gramEnd"/>
      <w:r w:rsidRPr="00AD7063">
        <w:rPr>
          <w:rFonts w:eastAsia="Calibri"/>
          <w:b/>
          <w:bCs/>
          <w:sz w:val="28"/>
          <w:szCs w:val="28"/>
          <w:lang w:eastAsia="en-US"/>
        </w:rPr>
        <w:t xml:space="preserve">). </w:t>
      </w:r>
    </w:p>
    <w:p w:rsidR="005E5EAC" w:rsidRPr="007C547D" w:rsidRDefault="00411F44" w:rsidP="00CF130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C547D">
        <w:rPr>
          <w:sz w:val="28"/>
          <w:szCs w:val="28"/>
        </w:rPr>
        <w:t>Критерий представлен тремя показателями.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7C547D">
        <w:rPr>
          <w:b/>
          <w:sz w:val="28"/>
          <w:szCs w:val="28"/>
        </w:rPr>
        <w:t>Показатель 1.1</w:t>
      </w:r>
      <w:r w:rsidRPr="007C547D">
        <w:rPr>
          <w:sz w:val="28"/>
          <w:szCs w:val="28"/>
        </w:rPr>
        <w:t>.</w:t>
      </w:r>
      <w:r w:rsidRPr="007C547D">
        <w:rPr>
          <w:sz w:val="28"/>
          <w:szCs w:val="28"/>
        </w:rPr>
        <w:tab/>
        <w:t xml:space="preserve">Соответствие информации о деятельности организаций образования, размещенной на общедоступных информационных ресурсах, ее содержанию и порядку (форме), установленным нормативными правовыми актами </w:t>
      </w:r>
      <w:r w:rsidRPr="007C547D">
        <w:rPr>
          <w:i/>
          <w:sz w:val="28"/>
          <w:szCs w:val="28"/>
        </w:rPr>
        <w:t>(на информационных стендах в помещении организации образования; на официальном сайте организации образования в сети «Интернет»).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1.2.</w:t>
      </w:r>
      <w:r w:rsidRPr="007C547D">
        <w:rPr>
          <w:sz w:val="28"/>
          <w:szCs w:val="28"/>
        </w:rPr>
        <w:tab/>
        <w:t xml:space="preserve">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</w:t>
      </w:r>
      <w:r w:rsidRPr="007C547D">
        <w:rPr>
          <w:i/>
          <w:sz w:val="28"/>
          <w:szCs w:val="28"/>
        </w:rPr>
        <w:t>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образования (наличие анкеты для опроса граждан или гиперссылки на нее</w:t>
      </w:r>
      <w:r w:rsidRPr="007C547D">
        <w:rPr>
          <w:sz w:val="28"/>
          <w:szCs w:val="28"/>
        </w:rPr>
        <w:t>)).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1.3.</w:t>
      </w:r>
      <w:r w:rsidRPr="007C547D">
        <w:rPr>
          <w:sz w:val="28"/>
          <w:szCs w:val="28"/>
        </w:rPr>
        <w:tab/>
        <w:t>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образования, на официальном сайте организации образования в сети «Интернет»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Default="005E5EAC" w:rsidP="007C547D">
      <w:pPr>
        <w:spacing w:line="360" w:lineRule="auto"/>
        <w:rPr>
          <w:bCs/>
        </w:rPr>
      </w:pPr>
    </w:p>
    <w:p w:rsidR="005E5EAC" w:rsidRPr="007C547D" w:rsidRDefault="00411F44" w:rsidP="007C547D">
      <w:pPr>
        <w:spacing w:line="360" w:lineRule="auto"/>
        <w:rPr>
          <w:b/>
          <w:bCs/>
          <w:sz w:val="28"/>
          <w:szCs w:val="28"/>
        </w:rPr>
      </w:pPr>
      <w:r w:rsidRPr="007C547D">
        <w:rPr>
          <w:b/>
          <w:sz w:val="28"/>
          <w:szCs w:val="28"/>
        </w:rPr>
        <w:t>Таблица 5</w:t>
      </w:r>
    </w:p>
    <w:tbl>
      <w:tblPr>
        <w:tblW w:w="9356" w:type="dxa"/>
        <w:tblInd w:w="-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9"/>
        <w:gridCol w:w="1275"/>
        <w:gridCol w:w="1276"/>
        <w:gridCol w:w="1276"/>
        <w:gridCol w:w="1163"/>
      </w:tblGrid>
      <w:tr w:rsidR="005E5EAC" w:rsidRPr="00C52F66" w:rsidTr="00066C5C">
        <w:trPr>
          <w:trHeight w:val="594"/>
          <w:tblHeader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:rsidR="005E5EAC" w:rsidRPr="00C52F66" w:rsidRDefault="00411F44" w:rsidP="00E46494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52F66">
              <w:rPr>
                <w:b/>
              </w:rPr>
              <w:t>п</w:t>
            </w:r>
            <w:proofErr w:type="spellEnd"/>
            <w:proofErr w:type="gramEnd"/>
            <w:r w:rsidRPr="00C52F66">
              <w:rPr>
                <w:b/>
              </w:rPr>
              <w:t>/</w:t>
            </w:r>
            <w:proofErr w:type="spellStart"/>
            <w:r w:rsidRPr="00C52F66">
              <w:rPr>
                <w:b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DBDBDB" w:themeFill="accent3" w:themeFillTint="66"/>
            <w:noWrap/>
            <w:vAlign w:val="center"/>
          </w:tcPr>
          <w:p w:rsidR="005E5EAC" w:rsidRPr="00C52F66" w:rsidRDefault="00411F44" w:rsidP="00E46494">
            <w:pPr>
              <w:spacing w:before="40" w:after="40"/>
              <w:rPr>
                <w:b/>
                <w:bCs/>
              </w:rPr>
            </w:pPr>
            <w:r w:rsidRPr="00C52F66">
              <w:rPr>
                <w:b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DBDBDB" w:themeFill="accent3" w:themeFillTint="66"/>
            <w:noWrap/>
            <w:vAlign w:val="center"/>
          </w:tcPr>
          <w:p w:rsidR="005E5EAC" w:rsidRPr="00C52F66" w:rsidRDefault="00411F44" w:rsidP="00E46494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Показатель 1.1.</w:t>
            </w:r>
          </w:p>
        </w:tc>
        <w:tc>
          <w:tcPr>
            <w:tcW w:w="1276" w:type="dxa"/>
            <w:shd w:val="clear" w:color="auto" w:fill="DBDBDB" w:themeFill="accent3" w:themeFillTint="66"/>
            <w:noWrap/>
            <w:vAlign w:val="center"/>
          </w:tcPr>
          <w:p w:rsidR="005E5EAC" w:rsidRPr="00C52F66" w:rsidRDefault="00411F44" w:rsidP="00E46494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Показатель 1.2.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5E5EAC" w:rsidRPr="00C52F66" w:rsidRDefault="00411F44" w:rsidP="00E46494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Показатель 1.3</w:t>
            </w:r>
          </w:p>
        </w:tc>
        <w:tc>
          <w:tcPr>
            <w:tcW w:w="1163" w:type="dxa"/>
            <w:shd w:val="clear" w:color="auto" w:fill="DBDBDB" w:themeFill="accent3" w:themeFillTint="66"/>
            <w:vAlign w:val="center"/>
          </w:tcPr>
          <w:p w:rsidR="005E5EAC" w:rsidRPr="00C52F66" w:rsidRDefault="00411F44" w:rsidP="00E46494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Итого</w:t>
            </w:r>
            <w:r w:rsidRPr="00C52F66">
              <w:rPr>
                <w:b/>
              </w:rPr>
              <w:br/>
              <w:t xml:space="preserve">по </w:t>
            </w:r>
            <w:proofErr w:type="spellStart"/>
            <w:r w:rsidRPr="00C52F66">
              <w:rPr>
                <w:b/>
              </w:rPr>
              <w:t>крит</w:t>
            </w:r>
            <w:proofErr w:type="spellEnd"/>
            <w:r w:rsidRPr="00C52F66">
              <w:rPr>
                <w:b/>
              </w:rPr>
              <w:t>. 1</w:t>
            </w: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МБОУ СОШ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МКОУ СОШ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3.  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5. 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7.  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8. 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15 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16</w:t>
            </w:r>
            <w:r w:rsidR="00C370CD">
              <w:rPr>
                <w:color w:val="000000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СОШ  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98</w:t>
            </w: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МКОУ ООШ №18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МКОУ ООШ 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№21 «ОДУВАНЧИК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39.    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МБДОУ Д/С№22 «Ромашка»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40.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C0D00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00" w:rsidRPr="001C0D00" w:rsidRDefault="001C0D00" w:rsidP="001C0D00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0" w:rsidRPr="001C0D00" w:rsidRDefault="001C0D00" w:rsidP="001C0D00">
            <w:pPr>
              <w:spacing w:before="20" w:after="20"/>
              <w:jc w:val="center"/>
              <w:rPr>
                <w:color w:val="000000"/>
              </w:rPr>
            </w:pPr>
          </w:p>
        </w:tc>
      </w:tr>
    </w:tbl>
    <w:p w:rsidR="005E5EAC" w:rsidRPr="007C547D" w:rsidRDefault="005E5EAC" w:rsidP="007C547D">
      <w:pPr>
        <w:spacing w:line="360" w:lineRule="auto"/>
      </w:pPr>
    </w:p>
    <w:p w:rsidR="00615C5E" w:rsidRPr="00F3385D" w:rsidRDefault="00615C5E" w:rsidP="00615C5E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385D">
        <w:rPr>
          <w:rFonts w:eastAsia="Calibri"/>
          <w:color w:val="000000" w:themeColor="text1"/>
          <w:sz w:val="28"/>
          <w:szCs w:val="28"/>
          <w:lang w:eastAsia="en-US"/>
        </w:rPr>
        <w:t xml:space="preserve">Таким образом, по первому критерию </w:t>
      </w:r>
      <w:r w:rsidR="00F3385D" w:rsidRPr="00F3385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3385D">
        <w:rPr>
          <w:rFonts w:eastAsia="Calibri"/>
          <w:color w:val="000000" w:themeColor="text1"/>
          <w:sz w:val="28"/>
          <w:szCs w:val="28"/>
          <w:lang w:eastAsia="en-US"/>
        </w:rPr>
        <w:t>4 организаций получили баллы «отлично» (свыше 81 балла)</w:t>
      </w:r>
      <w:r w:rsidR="00F3385D" w:rsidRPr="00F3385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E5EAC" w:rsidRPr="00F3385D" w:rsidRDefault="00411F44" w:rsidP="007C547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3385D">
        <w:rPr>
          <w:color w:val="000000" w:themeColor="text1"/>
          <w:sz w:val="28"/>
          <w:szCs w:val="28"/>
        </w:rPr>
        <w:t>Имеется ряд проблем, они отражены в разделе «</w:t>
      </w:r>
      <w:r w:rsidR="00B9379F" w:rsidRPr="00F3385D">
        <w:rPr>
          <w:rFonts w:eastAsia="Calibri"/>
          <w:color w:val="000000" w:themeColor="text1"/>
          <w:sz w:val="28"/>
          <w:szCs w:val="28"/>
          <w:lang w:eastAsia="en-US"/>
        </w:rPr>
        <w:t xml:space="preserve">Предложения по совершенствованию деятельности организаций сферы образования </w:t>
      </w:r>
      <w:proofErr w:type="spellStart"/>
      <w:r w:rsidR="00F3385D" w:rsidRPr="00F3385D">
        <w:rPr>
          <w:rFonts w:eastAsia="Calibri"/>
          <w:color w:val="000000" w:themeColor="text1"/>
          <w:sz w:val="28"/>
          <w:szCs w:val="28"/>
          <w:lang w:eastAsia="en-US"/>
        </w:rPr>
        <w:t>Нефтекумского</w:t>
      </w:r>
      <w:proofErr w:type="spellEnd"/>
      <w:r w:rsidR="00F3385D" w:rsidRPr="00F3385D">
        <w:rPr>
          <w:rFonts w:eastAsia="Calibri"/>
          <w:color w:val="000000" w:themeColor="text1"/>
          <w:sz w:val="28"/>
          <w:szCs w:val="28"/>
          <w:lang w:eastAsia="en-US"/>
        </w:rPr>
        <w:t xml:space="preserve"> городского </w:t>
      </w:r>
      <w:proofErr w:type="spellStart"/>
      <w:r w:rsidR="00F3385D" w:rsidRPr="00F3385D">
        <w:rPr>
          <w:rFonts w:eastAsia="Calibri"/>
          <w:color w:val="000000" w:themeColor="text1"/>
          <w:sz w:val="28"/>
          <w:szCs w:val="28"/>
          <w:lang w:eastAsia="en-US"/>
        </w:rPr>
        <w:t>округа</w:t>
      </w:r>
      <w:r w:rsidR="00B9379F" w:rsidRPr="00F3385D">
        <w:rPr>
          <w:rFonts w:eastAsia="Calibri"/>
          <w:color w:val="000000" w:themeColor="text1"/>
          <w:sz w:val="28"/>
          <w:szCs w:val="28"/>
          <w:lang w:eastAsia="en-US"/>
        </w:rPr>
        <w:t>с</w:t>
      </w:r>
      <w:proofErr w:type="spellEnd"/>
      <w:r w:rsidR="00B9379F" w:rsidRPr="00F3385D">
        <w:rPr>
          <w:rFonts w:eastAsia="Calibri"/>
          <w:color w:val="000000" w:themeColor="text1"/>
          <w:sz w:val="28"/>
          <w:szCs w:val="28"/>
          <w:lang w:eastAsia="en-US"/>
        </w:rPr>
        <w:t xml:space="preserve"> учетом показателей независимой оценки качества</w:t>
      </w:r>
      <w:r w:rsidRPr="00F3385D">
        <w:rPr>
          <w:color w:val="000000" w:themeColor="text1"/>
          <w:sz w:val="28"/>
          <w:szCs w:val="28"/>
        </w:rPr>
        <w:t>».</w:t>
      </w:r>
      <w:bookmarkStart w:id="11" w:name="_Toc17129259"/>
      <w:bookmarkStart w:id="12" w:name="_Toc48221280"/>
    </w:p>
    <w:p w:rsidR="00AD7063" w:rsidRPr="00BE4220" w:rsidRDefault="00AD7063" w:rsidP="007C547D">
      <w:pPr>
        <w:spacing w:line="360" w:lineRule="auto"/>
        <w:jc w:val="both"/>
        <w:rPr>
          <w:sz w:val="28"/>
          <w:szCs w:val="28"/>
        </w:rPr>
      </w:pPr>
    </w:p>
    <w:p w:rsidR="00CF130B" w:rsidRDefault="00CF130B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5E5EAC" w:rsidRPr="00AD7063" w:rsidRDefault="00411F44" w:rsidP="00CF130B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7063">
        <w:rPr>
          <w:rFonts w:eastAsia="Calibri"/>
          <w:b/>
          <w:bCs/>
          <w:sz w:val="28"/>
          <w:szCs w:val="28"/>
          <w:lang w:eastAsia="en-US"/>
        </w:rPr>
        <w:lastRenderedPageBreak/>
        <w:t>Критерий 2. Комфортность условий предоставления услуг</w:t>
      </w:r>
      <w:bookmarkEnd w:id="11"/>
      <w:bookmarkEnd w:id="12"/>
      <w:r w:rsidRPr="00AD7063">
        <w:rPr>
          <w:rFonts w:eastAsia="Calibri"/>
          <w:b/>
          <w:bCs/>
          <w:sz w:val="28"/>
          <w:szCs w:val="28"/>
          <w:lang w:eastAsia="en-US"/>
        </w:rPr>
        <w:t xml:space="preserve"> (К</w:t>
      </w:r>
      <w:proofErr w:type="gramStart"/>
      <w:r w:rsidRPr="00AD7063">
        <w:rPr>
          <w:rFonts w:eastAsia="Calibri"/>
          <w:b/>
          <w:bCs/>
          <w:sz w:val="28"/>
          <w:szCs w:val="28"/>
          <w:lang w:eastAsia="en-US"/>
        </w:rPr>
        <w:t>2</w:t>
      </w:r>
      <w:proofErr w:type="gramEnd"/>
      <w:r w:rsidRPr="00AD7063">
        <w:rPr>
          <w:rFonts w:eastAsia="Calibri"/>
          <w:b/>
          <w:bCs/>
          <w:sz w:val="28"/>
          <w:szCs w:val="28"/>
          <w:lang w:eastAsia="en-US"/>
        </w:rPr>
        <w:t>)</w:t>
      </w:r>
    </w:p>
    <w:p w:rsidR="005E5EAC" w:rsidRPr="007C547D" w:rsidRDefault="00411F44" w:rsidP="00CF130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C547D">
        <w:rPr>
          <w:sz w:val="28"/>
          <w:szCs w:val="28"/>
        </w:rPr>
        <w:t>Критерий представлен двумя показателями.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7C547D">
        <w:rPr>
          <w:b/>
          <w:sz w:val="28"/>
          <w:szCs w:val="28"/>
        </w:rPr>
        <w:t>Показатель 2.1</w:t>
      </w:r>
      <w:r w:rsidRPr="007C547D">
        <w:rPr>
          <w:sz w:val="28"/>
          <w:szCs w:val="28"/>
        </w:rPr>
        <w:t>. Обеспечение в организации образования комфортных условий пребывания в организации образования (</w:t>
      </w:r>
      <w:r w:rsidRPr="007C547D">
        <w:rPr>
          <w:i/>
          <w:sz w:val="28"/>
          <w:szCs w:val="28"/>
        </w:rPr>
        <w:t>транспортная/ пешая доступность организации образования, санитарное состояние помещений и территории организации, наличие и доступность питьевой воды, санитарно-гигиенических помещений).</w:t>
      </w:r>
    </w:p>
    <w:p w:rsidR="005E5EAC" w:rsidRPr="007C547D" w:rsidRDefault="00411F44" w:rsidP="001C0D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2.2</w:t>
      </w:r>
      <w:r w:rsidRPr="007C547D">
        <w:rPr>
          <w:sz w:val="28"/>
          <w:szCs w:val="28"/>
        </w:rPr>
        <w:t>. Доля получателей услуг, удовлетворенных комфортностью предоставления услуг организацией сферы образования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411F44" w:rsidP="007C547D">
      <w:pPr>
        <w:spacing w:line="360" w:lineRule="auto"/>
        <w:jc w:val="both"/>
        <w:rPr>
          <w:b/>
          <w:bCs/>
          <w:sz w:val="28"/>
          <w:szCs w:val="28"/>
        </w:rPr>
      </w:pPr>
      <w:r w:rsidRPr="007C547D">
        <w:rPr>
          <w:b/>
          <w:sz w:val="28"/>
          <w:szCs w:val="28"/>
        </w:rPr>
        <w:t>Таблица 6</w:t>
      </w:r>
    </w:p>
    <w:tbl>
      <w:tblPr>
        <w:tblW w:w="9243" w:type="dxa"/>
        <w:tblInd w:w="-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1275"/>
        <w:gridCol w:w="1276"/>
        <w:gridCol w:w="1163"/>
      </w:tblGrid>
      <w:tr w:rsidR="001C0D00" w:rsidRPr="00C52F66" w:rsidTr="001C0D00">
        <w:trPr>
          <w:trHeight w:val="594"/>
          <w:tblHeader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:rsidR="001C0D00" w:rsidRPr="00C52F66" w:rsidRDefault="001C0D00" w:rsidP="00955776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№ </w:t>
            </w:r>
            <w:proofErr w:type="spellStart"/>
            <w:proofErr w:type="gramStart"/>
            <w:r w:rsidRPr="00C52F66">
              <w:rPr>
                <w:b/>
              </w:rPr>
              <w:t>п</w:t>
            </w:r>
            <w:proofErr w:type="spellEnd"/>
            <w:proofErr w:type="gramEnd"/>
            <w:r w:rsidRPr="00C52F66">
              <w:rPr>
                <w:b/>
              </w:rPr>
              <w:t>/</w:t>
            </w:r>
            <w:proofErr w:type="spellStart"/>
            <w:r w:rsidRPr="00C52F66"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DBDBDB" w:themeFill="accent3" w:themeFillTint="66"/>
            <w:noWrap/>
            <w:vAlign w:val="center"/>
          </w:tcPr>
          <w:p w:rsidR="001C0D00" w:rsidRPr="00C52F66" w:rsidRDefault="001C0D00" w:rsidP="00955776">
            <w:pPr>
              <w:spacing w:before="40" w:after="40"/>
              <w:rPr>
                <w:b/>
                <w:bCs/>
              </w:rPr>
            </w:pPr>
            <w:r w:rsidRPr="00C52F66">
              <w:rPr>
                <w:b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DBDBDB" w:themeFill="accent3" w:themeFillTint="66"/>
            <w:noWrap/>
            <w:vAlign w:val="center"/>
          </w:tcPr>
          <w:p w:rsidR="001C0D00" w:rsidRPr="00C52F66" w:rsidRDefault="001C0D00" w:rsidP="00955776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2</w:t>
            </w:r>
            <w:r w:rsidRPr="00C52F66">
              <w:rPr>
                <w:b/>
              </w:rPr>
              <w:t>.1.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1C0D00" w:rsidRPr="00C52F66" w:rsidRDefault="001C0D00" w:rsidP="00955776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2</w:t>
            </w:r>
            <w:r w:rsidRPr="00C52F66">
              <w:rPr>
                <w:b/>
              </w:rPr>
              <w:t>.3</w:t>
            </w:r>
          </w:p>
        </w:tc>
        <w:tc>
          <w:tcPr>
            <w:tcW w:w="1163" w:type="dxa"/>
            <w:shd w:val="clear" w:color="auto" w:fill="DBDBDB" w:themeFill="accent3" w:themeFillTint="66"/>
            <w:vAlign w:val="center"/>
          </w:tcPr>
          <w:p w:rsidR="001C0D00" w:rsidRPr="00C52F66" w:rsidRDefault="001C0D00" w:rsidP="00955776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Итого</w:t>
            </w:r>
            <w:r w:rsidRPr="00C52F66">
              <w:rPr>
                <w:b/>
              </w:rPr>
              <w:br/>
              <w:t xml:space="preserve">по </w:t>
            </w:r>
            <w:proofErr w:type="spellStart"/>
            <w:r w:rsidRPr="00C52F66">
              <w:rPr>
                <w:b/>
              </w:rPr>
              <w:t>крит</w:t>
            </w:r>
            <w:proofErr w:type="spellEnd"/>
            <w:r w:rsidRPr="00C52F66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C52F66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C370CD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МБОУ СОШ №1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СОШ №2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3.  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4. 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№5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5. 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№6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№7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7.  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СОШ№8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8. 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№9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9. 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№10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№11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11.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№12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12.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№13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13.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№14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14.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СОШ№15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15 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№16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№17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1C0D00">
              <w:rPr>
                <w:bCs/>
              </w:rPr>
              <w:t>100</w:t>
            </w: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1C0D00">
              <w:rPr>
                <w:bCs/>
              </w:rPr>
              <w:t>86</w:t>
            </w: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1C0D00">
              <w:rPr>
                <w:bCs/>
              </w:rPr>
              <w:t>93</w:t>
            </w: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17.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ООШ №18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18.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ООШ №19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19.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20.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21.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22.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23.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24.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25.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26.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27.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28.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29.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30.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31.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32.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33.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34.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35.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36.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37.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38.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№21 «ОДУВАНЧИК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39.    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МБДОУ Д/С№22 «Ромашка»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40.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41.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42.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43.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C52F66" w:rsidTr="00955776">
        <w:trPr>
          <w:trHeight w:val="20"/>
        </w:trPr>
        <w:tc>
          <w:tcPr>
            <w:tcW w:w="567" w:type="dxa"/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44.</w:t>
            </w:r>
          </w:p>
        </w:tc>
        <w:tc>
          <w:tcPr>
            <w:tcW w:w="4962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shd w:val="clear" w:color="auto" w:fill="auto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</w:tcPr>
          <w:p w:rsidR="00C370CD" w:rsidRPr="001C0D00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</w:tbl>
    <w:p w:rsidR="005E5EAC" w:rsidRPr="007C547D" w:rsidRDefault="005E5EAC" w:rsidP="007C547D">
      <w:pPr>
        <w:spacing w:line="360" w:lineRule="auto"/>
        <w:jc w:val="both"/>
        <w:rPr>
          <w:sz w:val="28"/>
          <w:szCs w:val="28"/>
        </w:rPr>
      </w:pPr>
    </w:p>
    <w:p w:rsidR="00615C5E" w:rsidRPr="00615C5E" w:rsidRDefault="00615C5E" w:rsidP="00615C5E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 xml:space="preserve">Таким образом, по </w:t>
      </w:r>
      <w:r>
        <w:rPr>
          <w:rFonts w:eastAsia="Calibri"/>
          <w:color w:val="000000" w:themeColor="text1"/>
          <w:sz w:val="28"/>
          <w:szCs w:val="28"/>
          <w:lang w:eastAsia="en-US"/>
        </w:rPr>
        <w:t>второму</w:t>
      </w: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 xml:space="preserve"> критерию </w:t>
      </w:r>
      <w:r w:rsidR="00E9414A">
        <w:rPr>
          <w:rFonts w:eastAsia="Calibri"/>
          <w:color w:val="000000" w:themeColor="text1"/>
          <w:sz w:val="28"/>
          <w:szCs w:val="28"/>
          <w:lang w:eastAsia="en-US"/>
        </w:rPr>
        <w:t>35</w:t>
      </w: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организаци</w:t>
      </w:r>
      <w:r w:rsidR="00E9414A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 xml:space="preserve"> получили баллы «отлично» (свыше 81 балла), </w:t>
      </w:r>
      <w:r w:rsidR="00F3385D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>организаци</w:t>
      </w: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15C5E">
        <w:rPr>
          <w:rFonts w:eastAsia="Calibri"/>
          <w:color w:val="000000" w:themeColor="text1"/>
          <w:sz w:val="28"/>
          <w:szCs w:val="28"/>
          <w:lang w:eastAsia="en-US"/>
        </w:rPr>
        <w:t xml:space="preserve"> получили оценку «хорошо» (61-80 баллов).</w:t>
      </w:r>
    </w:p>
    <w:p w:rsidR="005E5EAC" w:rsidRDefault="00411F44" w:rsidP="00B9379F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C547D">
        <w:rPr>
          <w:sz w:val="28"/>
          <w:szCs w:val="28"/>
        </w:rPr>
        <w:t xml:space="preserve">Проблемы и рекомендации отражены в разделе </w:t>
      </w:r>
      <w:r w:rsidR="00B9379F" w:rsidRPr="00B9379F">
        <w:rPr>
          <w:sz w:val="28"/>
          <w:szCs w:val="28"/>
        </w:rPr>
        <w:t>«</w:t>
      </w:r>
      <w:r w:rsidR="00B9379F" w:rsidRPr="00B9379F">
        <w:rPr>
          <w:rFonts w:eastAsia="Calibri"/>
          <w:color w:val="000000" w:themeColor="text1"/>
          <w:sz w:val="28"/>
          <w:szCs w:val="28"/>
          <w:lang w:eastAsia="en-US"/>
        </w:rPr>
        <w:t xml:space="preserve">Предложения по совершенствованию деятельности организаций сферы образования </w:t>
      </w:r>
      <w:proofErr w:type="spellStart"/>
      <w:r w:rsidR="00E9414A">
        <w:rPr>
          <w:rFonts w:eastAsia="Calibri"/>
          <w:color w:val="000000" w:themeColor="text1"/>
          <w:sz w:val="28"/>
          <w:szCs w:val="28"/>
          <w:lang w:eastAsia="en-US"/>
        </w:rPr>
        <w:t>Нефтекумского</w:t>
      </w:r>
      <w:proofErr w:type="spellEnd"/>
      <w:r w:rsid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  <w:r w:rsidR="00B9379F" w:rsidRPr="00B9379F">
        <w:rPr>
          <w:rFonts w:eastAsia="Calibri"/>
          <w:color w:val="000000" w:themeColor="text1"/>
          <w:sz w:val="28"/>
          <w:szCs w:val="28"/>
          <w:lang w:eastAsia="en-US"/>
        </w:rPr>
        <w:t xml:space="preserve"> с учетом показателей независимой оценки качества».</w:t>
      </w:r>
    </w:p>
    <w:p w:rsidR="00AD7063" w:rsidRPr="00B9379F" w:rsidRDefault="00AD7063" w:rsidP="00B9379F">
      <w:pPr>
        <w:spacing w:line="360" w:lineRule="auto"/>
        <w:jc w:val="both"/>
        <w:rPr>
          <w:sz w:val="28"/>
          <w:szCs w:val="28"/>
        </w:rPr>
      </w:pPr>
    </w:p>
    <w:p w:rsidR="00CF130B" w:rsidRDefault="00CF130B">
      <w:pPr>
        <w:rPr>
          <w:rFonts w:eastAsia="Calibri"/>
          <w:b/>
          <w:bCs/>
          <w:sz w:val="28"/>
          <w:szCs w:val="28"/>
          <w:lang w:eastAsia="en-US"/>
        </w:rPr>
      </w:pPr>
      <w:bookmarkStart w:id="13" w:name="_Toc48221281"/>
      <w:bookmarkStart w:id="14" w:name="_Toc111807683"/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066C5C" w:rsidRPr="00AD7063" w:rsidRDefault="00411F44" w:rsidP="00CF130B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7063">
        <w:rPr>
          <w:rFonts w:eastAsia="Calibri"/>
          <w:b/>
          <w:bCs/>
          <w:sz w:val="28"/>
          <w:szCs w:val="28"/>
          <w:lang w:eastAsia="en-US"/>
        </w:rPr>
        <w:lastRenderedPageBreak/>
        <w:t>Критерий 3. Доступность услуг для инвалидов</w:t>
      </w:r>
      <w:bookmarkEnd w:id="13"/>
      <w:r w:rsidRPr="00AD7063">
        <w:rPr>
          <w:rFonts w:eastAsia="Calibri"/>
          <w:b/>
          <w:bCs/>
          <w:sz w:val="28"/>
          <w:szCs w:val="28"/>
          <w:lang w:eastAsia="en-US"/>
        </w:rPr>
        <w:t xml:space="preserve"> (К3)</w:t>
      </w:r>
      <w:bookmarkEnd w:id="14"/>
    </w:p>
    <w:p w:rsidR="005E5EAC" w:rsidRPr="007C547D" w:rsidRDefault="00411F44" w:rsidP="00CF130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C547D">
        <w:rPr>
          <w:sz w:val="28"/>
          <w:szCs w:val="28"/>
        </w:rPr>
        <w:t>Критерий представлен тремя показателями.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3.1</w:t>
      </w:r>
      <w:r w:rsidRPr="007C547D">
        <w:rPr>
          <w:sz w:val="28"/>
          <w:szCs w:val="28"/>
        </w:rPr>
        <w:t xml:space="preserve">. Оборудование помещений организации сферы образования и прилегающей к ней территории с учетом доступности для инвалидов </w:t>
      </w:r>
      <w:r w:rsidRPr="007C547D">
        <w:rPr>
          <w:i/>
          <w:sz w:val="28"/>
          <w:szCs w:val="28"/>
        </w:rPr>
        <w:t>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</w:t>
      </w:r>
      <w:r w:rsidRPr="007C547D">
        <w:rPr>
          <w:sz w:val="28"/>
          <w:szCs w:val="28"/>
        </w:rPr>
        <w:t>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3.2.</w:t>
      </w:r>
      <w:r w:rsidRPr="007C547D">
        <w:rPr>
          <w:sz w:val="28"/>
          <w:szCs w:val="28"/>
        </w:rPr>
        <w:t xml:space="preserve"> Обеспечение в организации образования условий доступности, позволяющих инвалидам получать услуги наравне с другими (</w:t>
      </w:r>
      <w:r w:rsidRPr="007C547D">
        <w:rPr>
          <w:i/>
          <w:sz w:val="28"/>
          <w:szCs w:val="28"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7C547D">
        <w:rPr>
          <w:i/>
          <w:sz w:val="28"/>
          <w:szCs w:val="28"/>
        </w:rPr>
        <w:t>сурдопереводчика</w:t>
      </w:r>
      <w:proofErr w:type="spellEnd"/>
      <w:r w:rsidRPr="007C547D">
        <w:rPr>
          <w:i/>
          <w:sz w:val="28"/>
          <w:szCs w:val="28"/>
        </w:rPr>
        <w:t xml:space="preserve"> (</w:t>
      </w:r>
      <w:proofErr w:type="spellStart"/>
      <w:r w:rsidRPr="007C547D">
        <w:rPr>
          <w:i/>
          <w:sz w:val="28"/>
          <w:szCs w:val="28"/>
        </w:rPr>
        <w:t>тифлосурдопереводчика</w:t>
      </w:r>
      <w:proofErr w:type="spellEnd"/>
      <w:r w:rsidRPr="007C547D">
        <w:rPr>
          <w:i/>
          <w:sz w:val="28"/>
          <w:szCs w:val="28"/>
        </w:rPr>
        <w:t>); наличие альтернативной версии официального сайта организации образования в сети «Интернет» для инвалидов по зрению; помощь, оказываемая работниками организации образования, прошедшими необходимое обучение (инструктирование) по сопровождению инвалидов в помещениях организации образования и на прилегающей территории; наличие возможности предоставления услуги в дистанционном режиме или на дому</w:t>
      </w:r>
      <w:r w:rsidRPr="007C547D">
        <w:rPr>
          <w:sz w:val="28"/>
          <w:szCs w:val="28"/>
        </w:rPr>
        <w:t xml:space="preserve">). </w:t>
      </w:r>
    </w:p>
    <w:p w:rsidR="00B53EA7" w:rsidRDefault="00411F44" w:rsidP="00AD7063">
      <w:pPr>
        <w:spacing w:line="360" w:lineRule="auto"/>
        <w:ind w:firstLine="709"/>
        <w:jc w:val="both"/>
        <w:rPr>
          <w:sz w:val="28"/>
          <w:szCs w:val="28"/>
        </w:rPr>
      </w:pPr>
      <w:r w:rsidRPr="007C547D">
        <w:rPr>
          <w:b/>
          <w:sz w:val="28"/>
          <w:szCs w:val="28"/>
        </w:rPr>
        <w:t>Показатель 3.3</w:t>
      </w:r>
      <w:r w:rsidRPr="007C547D">
        <w:rPr>
          <w:sz w:val="28"/>
          <w:szCs w:val="28"/>
        </w:rPr>
        <w:t>. Доля получателей услуг, удовлетворенных доступностью услуг для инвалидов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 – инвалидов). </w:t>
      </w:r>
    </w:p>
    <w:p w:rsidR="00AD7063" w:rsidRPr="00AD7063" w:rsidRDefault="00AD7063" w:rsidP="00AD706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E5EAC" w:rsidRDefault="00411F44" w:rsidP="00AD7063">
      <w:pPr>
        <w:rPr>
          <w:b/>
          <w:sz w:val="28"/>
          <w:szCs w:val="28"/>
        </w:rPr>
      </w:pPr>
      <w:bookmarkStart w:id="15" w:name="_Toc17129261"/>
      <w:bookmarkStart w:id="16" w:name="_Toc48221282"/>
      <w:r w:rsidRPr="007C547D">
        <w:rPr>
          <w:b/>
          <w:sz w:val="28"/>
          <w:szCs w:val="28"/>
        </w:rPr>
        <w:t>Таблица 7</w:t>
      </w:r>
    </w:p>
    <w:tbl>
      <w:tblPr>
        <w:tblW w:w="9356" w:type="dxa"/>
        <w:tblInd w:w="-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9"/>
        <w:gridCol w:w="1275"/>
        <w:gridCol w:w="1276"/>
        <w:gridCol w:w="1276"/>
        <w:gridCol w:w="1163"/>
      </w:tblGrid>
      <w:tr w:rsidR="00C370CD" w:rsidRPr="00C52F66" w:rsidTr="00955776">
        <w:trPr>
          <w:trHeight w:val="594"/>
          <w:tblHeader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№ </w:t>
            </w:r>
            <w:proofErr w:type="spellStart"/>
            <w:proofErr w:type="gramStart"/>
            <w:r w:rsidRPr="00C52F66">
              <w:rPr>
                <w:b/>
              </w:rPr>
              <w:t>п</w:t>
            </w:r>
            <w:proofErr w:type="spellEnd"/>
            <w:proofErr w:type="gramEnd"/>
            <w:r w:rsidRPr="00C52F66">
              <w:rPr>
                <w:b/>
              </w:rPr>
              <w:t>/</w:t>
            </w:r>
            <w:proofErr w:type="spellStart"/>
            <w:r w:rsidRPr="00C52F66">
              <w:rPr>
                <w:b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rPr>
                <w:b/>
                <w:bCs/>
              </w:rPr>
            </w:pPr>
            <w:r w:rsidRPr="00C52F66">
              <w:rPr>
                <w:b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3</w:t>
            </w:r>
            <w:r w:rsidRPr="00C52F66">
              <w:rPr>
                <w:b/>
              </w:rPr>
              <w:t>.1.</w:t>
            </w:r>
          </w:p>
        </w:tc>
        <w:tc>
          <w:tcPr>
            <w:tcW w:w="1276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3.</w:t>
            </w:r>
            <w:r w:rsidRPr="00C52F66">
              <w:rPr>
                <w:b/>
              </w:rPr>
              <w:t>2.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3</w:t>
            </w:r>
            <w:r w:rsidRPr="00C52F66">
              <w:rPr>
                <w:b/>
              </w:rPr>
              <w:t>.3</w:t>
            </w:r>
          </w:p>
        </w:tc>
        <w:tc>
          <w:tcPr>
            <w:tcW w:w="1163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Итого</w:t>
            </w:r>
            <w:r w:rsidRPr="00C52F66">
              <w:rPr>
                <w:b/>
              </w:rPr>
              <w:br/>
              <w:t xml:space="preserve">по </w:t>
            </w:r>
            <w:proofErr w:type="spellStart"/>
            <w:r w:rsidRPr="00C52F66">
              <w:rPr>
                <w:b/>
              </w:rPr>
              <w:t>крит</w:t>
            </w:r>
            <w:proofErr w:type="spellEnd"/>
            <w:r w:rsidRPr="00C52F66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МБОУ СОШ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СОШ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3.  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5. 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7.  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8. 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15 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57</w:t>
            </w: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ООШ №18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ООШ 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№21 «ОДУВАНЧИК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39.    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МБДОУ Д/С№22 «Ромашка»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40.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</w:tbl>
    <w:p w:rsidR="00C370CD" w:rsidRDefault="00C370CD" w:rsidP="00AD7063">
      <w:pPr>
        <w:rPr>
          <w:b/>
          <w:sz w:val="28"/>
          <w:szCs w:val="28"/>
        </w:rPr>
      </w:pPr>
    </w:p>
    <w:p w:rsidR="005E5EAC" w:rsidRPr="007C547D" w:rsidRDefault="005E5EAC" w:rsidP="007C547D">
      <w:pPr>
        <w:spacing w:line="360" w:lineRule="auto"/>
        <w:jc w:val="both"/>
        <w:rPr>
          <w:sz w:val="28"/>
          <w:szCs w:val="28"/>
        </w:rPr>
      </w:pPr>
    </w:p>
    <w:p w:rsidR="00615C5E" w:rsidRPr="00E9414A" w:rsidRDefault="00615C5E" w:rsidP="00615C5E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Таким образом, по третьему критерию </w:t>
      </w:r>
      <w:r w:rsidR="00E9414A" w:rsidRPr="00E9414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организации получили баллы «отлично» (свыше 81 балла), </w:t>
      </w:r>
      <w:r w:rsid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18</w:t>
      </w: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организаци</w:t>
      </w:r>
      <w:r w:rsidR="00E9414A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получили оценку «хорошо» (61-80 баллов).</w:t>
      </w:r>
    </w:p>
    <w:p w:rsidR="005E5EAC" w:rsidRPr="00E9414A" w:rsidRDefault="00411F44" w:rsidP="007C547D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>Проблемы и рекомендации отражены в разделе «</w:t>
      </w:r>
      <w:r w:rsidR="00B9379F"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Предложения по совершенствованию деятельности организаций сферы образования </w:t>
      </w:r>
      <w:proofErr w:type="spellStart"/>
      <w:r w:rsidR="00E9414A">
        <w:rPr>
          <w:rFonts w:eastAsia="Calibri"/>
          <w:color w:val="000000" w:themeColor="text1"/>
          <w:sz w:val="28"/>
          <w:szCs w:val="28"/>
          <w:lang w:eastAsia="en-US"/>
        </w:rPr>
        <w:t>Нефтекумского</w:t>
      </w:r>
      <w:proofErr w:type="spellEnd"/>
      <w:r w:rsid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городского округа Ставропольского края</w:t>
      </w:r>
      <w:r w:rsidR="00B9379F" w:rsidRPr="00E9414A">
        <w:rPr>
          <w:rFonts w:eastAsia="Calibri"/>
          <w:color w:val="000000" w:themeColor="text1"/>
          <w:sz w:val="28"/>
          <w:szCs w:val="28"/>
          <w:lang w:eastAsia="en-US"/>
        </w:rPr>
        <w:t xml:space="preserve"> с учетом показателей независимой оценки качества</w:t>
      </w:r>
      <w:r w:rsidRPr="00E9414A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5E5EAC" w:rsidRDefault="005E5EAC" w:rsidP="007C547D">
      <w:pPr>
        <w:spacing w:line="360" w:lineRule="auto"/>
      </w:pPr>
    </w:p>
    <w:p w:rsidR="00B53EA7" w:rsidRDefault="00B53EA7" w:rsidP="007C547D">
      <w:pPr>
        <w:spacing w:line="360" w:lineRule="auto"/>
      </w:pPr>
    </w:p>
    <w:p w:rsidR="00B53EA7" w:rsidRDefault="00B53EA7" w:rsidP="007C547D">
      <w:pPr>
        <w:spacing w:line="360" w:lineRule="auto"/>
      </w:pPr>
    </w:p>
    <w:p w:rsidR="00AD7063" w:rsidRDefault="00AD7063">
      <w:pPr>
        <w:rPr>
          <w:rFonts w:eastAsia="Calibri"/>
          <w:b/>
          <w:bCs/>
          <w:color w:val="000000" w:themeColor="text1"/>
          <w:sz w:val="28"/>
          <w:szCs w:val="28"/>
        </w:rPr>
      </w:pPr>
      <w:bookmarkStart w:id="17" w:name="_Toc111807684"/>
      <w:r>
        <w:rPr>
          <w:rFonts w:eastAsia="Calibri"/>
          <w:b/>
          <w:bCs/>
          <w:color w:val="000000" w:themeColor="text1"/>
          <w:sz w:val="28"/>
          <w:szCs w:val="28"/>
        </w:rPr>
        <w:br w:type="page"/>
      </w:r>
    </w:p>
    <w:p w:rsidR="00066C5C" w:rsidRPr="00CF130B" w:rsidRDefault="00411F44" w:rsidP="00CF130B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AD7063">
        <w:rPr>
          <w:rFonts w:eastAsia="Calibri"/>
          <w:b/>
          <w:bCs/>
          <w:sz w:val="28"/>
          <w:szCs w:val="28"/>
        </w:rPr>
        <w:lastRenderedPageBreak/>
        <w:t>Критерий 4. Доброжелательность, вежливость работников организации</w:t>
      </w:r>
      <w:bookmarkEnd w:id="15"/>
      <w:bookmarkEnd w:id="16"/>
      <w:r w:rsidRPr="00AD7063">
        <w:rPr>
          <w:rFonts w:eastAsia="Calibri"/>
          <w:b/>
          <w:bCs/>
          <w:sz w:val="28"/>
          <w:szCs w:val="28"/>
        </w:rPr>
        <w:t xml:space="preserve"> (К</w:t>
      </w:r>
      <w:proofErr w:type="gramStart"/>
      <w:r w:rsidRPr="00AD7063">
        <w:rPr>
          <w:rFonts w:eastAsia="Calibri"/>
          <w:b/>
          <w:bCs/>
          <w:sz w:val="28"/>
          <w:szCs w:val="28"/>
        </w:rPr>
        <w:t>4</w:t>
      </w:r>
      <w:proofErr w:type="gramEnd"/>
      <w:r w:rsidRPr="00AD7063">
        <w:rPr>
          <w:rFonts w:eastAsia="Calibri"/>
          <w:b/>
          <w:bCs/>
          <w:sz w:val="28"/>
          <w:szCs w:val="28"/>
        </w:rPr>
        <w:t>)</w:t>
      </w:r>
      <w:bookmarkEnd w:id="17"/>
    </w:p>
    <w:p w:rsidR="005E5EAC" w:rsidRPr="00066C5C" w:rsidRDefault="00411F44" w:rsidP="00CF130B">
      <w:pPr>
        <w:spacing w:line="360" w:lineRule="auto"/>
        <w:ind w:firstLine="708"/>
        <w:rPr>
          <w:rFonts w:eastAsia="Calibri"/>
          <w:b/>
          <w:bCs/>
          <w:color w:val="000000" w:themeColor="text1"/>
          <w:sz w:val="28"/>
          <w:szCs w:val="28"/>
        </w:rPr>
      </w:pPr>
      <w:r w:rsidRPr="00B53EA7">
        <w:rPr>
          <w:sz w:val="28"/>
          <w:szCs w:val="28"/>
        </w:rPr>
        <w:t>Критерий представлен тремя показателями</w:t>
      </w:r>
      <w:r w:rsidR="00B53EA7" w:rsidRPr="00B53EA7">
        <w:rPr>
          <w:sz w:val="28"/>
          <w:szCs w:val="28"/>
        </w:rPr>
        <w:t>:</w:t>
      </w:r>
    </w:p>
    <w:p w:rsidR="005E5EAC" w:rsidRPr="007C547D" w:rsidRDefault="00411F44" w:rsidP="00B53E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4.1.</w:t>
      </w:r>
      <w:r w:rsidRPr="007C547D">
        <w:rPr>
          <w:sz w:val="28"/>
          <w:szCs w:val="28"/>
        </w:rPr>
        <w:t xml:space="preserve">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4.2.</w:t>
      </w:r>
      <w:r w:rsidRPr="007C547D">
        <w:rPr>
          <w:sz w:val="28"/>
          <w:szCs w:val="28"/>
        </w:rPr>
        <w:t xml:space="preserve"> 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 образования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4.3.</w:t>
      </w:r>
      <w:r w:rsidRPr="007C547D">
        <w:rPr>
          <w:sz w:val="28"/>
          <w:szCs w:val="28"/>
        </w:rPr>
        <w:t xml:space="preserve"> 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5E5EAC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E5EAC" w:rsidRDefault="00411F44" w:rsidP="007C547D">
      <w:pPr>
        <w:spacing w:line="360" w:lineRule="auto"/>
        <w:jc w:val="both"/>
        <w:rPr>
          <w:b/>
          <w:sz w:val="28"/>
          <w:szCs w:val="28"/>
        </w:rPr>
      </w:pPr>
      <w:r w:rsidRPr="007C547D">
        <w:rPr>
          <w:b/>
          <w:sz w:val="28"/>
          <w:szCs w:val="28"/>
        </w:rPr>
        <w:t>Таблица 8</w:t>
      </w:r>
    </w:p>
    <w:tbl>
      <w:tblPr>
        <w:tblW w:w="9356" w:type="dxa"/>
        <w:tblInd w:w="-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9"/>
        <w:gridCol w:w="1275"/>
        <w:gridCol w:w="1276"/>
        <w:gridCol w:w="1276"/>
        <w:gridCol w:w="1163"/>
      </w:tblGrid>
      <w:tr w:rsidR="00C370CD" w:rsidRPr="00C52F66" w:rsidTr="00955776">
        <w:trPr>
          <w:trHeight w:val="594"/>
          <w:tblHeader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№ </w:t>
            </w:r>
            <w:proofErr w:type="spellStart"/>
            <w:proofErr w:type="gramStart"/>
            <w:r w:rsidRPr="00C52F66">
              <w:rPr>
                <w:b/>
              </w:rPr>
              <w:t>п</w:t>
            </w:r>
            <w:proofErr w:type="spellEnd"/>
            <w:proofErr w:type="gramEnd"/>
            <w:r w:rsidRPr="00C52F66">
              <w:rPr>
                <w:b/>
              </w:rPr>
              <w:t>/</w:t>
            </w:r>
            <w:proofErr w:type="spellStart"/>
            <w:r w:rsidRPr="00C52F66">
              <w:rPr>
                <w:b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rPr>
                <w:b/>
                <w:bCs/>
              </w:rPr>
            </w:pPr>
            <w:r w:rsidRPr="00C52F66">
              <w:rPr>
                <w:b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4</w:t>
            </w:r>
            <w:r w:rsidRPr="00C52F66">
              <w:rPr>
                <w:b/>
              </w:rPr>
              <w:t>.1.</w:t>
            </w:r>
          </w:p>
        </w:tc>
        <w:tc>
          <w:tcPr>
            <w:tcW w:w="1276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4.</w:t>
            </w:r>
            <w:r w:rsidRPr="00C52F66">
              <w:rPr>
                <w:b/>
              </w:rPr>
              <w:t>2.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4</w:t>
            </w:r>
            <w:r w:rsidRPr="00C52F66">
              <w:rPr>
                <w:b/>
              </w:rPr>
              <w:t>.3</w:t>
            </w:r>
          </w:p>
        </w:tc>
        <w:tc>
          <w:tcPr>
            <w:tcW w:w="1163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Итого</w:t>
            </w:r>
            <w:r w:rsidRPr="00C52F66">
              <w:rPr>
                <w:b/>
              </w:rPr>
              <w:br/>
              <w:t xml:space="preserve">по </w:t>
            </w:r>
            <w:proofErr w:type="spellStart"/>
            <w:r w:rsidRPr="00C52F66">
              <w:rPr>
                <w:b/>
              </w:rPr>
              <w:t>крит</w:t>
            </w:r>
            <w:proofErr w:type="spellEnd"/>
            <w:r w:rsidRPr="00C52F66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МБОУ СОШ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СОШ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3.  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5. 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7.  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8. 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15 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СОШ  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  <w:r w:rsidRPr="00C370CD">
              <w:rPr>
                <w:bCs/>
                <w:color w:val="000000"/>
              </w:rPr>
              <w:t>95</w:t>
            </w: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МКОУ ООШ №18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МКОУ ООШ 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№21 «ОДУВАНЧИК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39.    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МБДОУ Д/С№22 «Ромашка»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C370C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CD" w:rsidRPr="001C0D00" w:rsidRDefault="00C370CD" w:rsidP="00C370C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1C0D00" w:rsidRDefault="00C370CD" w:rsidP="00C370C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D" w:rsidRPr="00C370CD" w:rsidRDefault="00C370CD" w:rsidP="00C370C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</w:tbl>
    <w:p w:rsidR="00C370CD" w:rsidRDefault="00C370CD" w:rsidP="007C547D">
      <w:pPr>
        <w:spacing w:line="360" w:lineRule="auto"/>
        <w:jc w:val="both"/>
        <w:rPr>
          <w:b/>
          <w:sz w:val="28"/>
          <w:szCs w:val="28"/>
        </w:rPr>
      </w:pPr>
    </w:p>
    <w:p w:rsidR="00C370CD" w:rsidRPr="007C547D" w:rsidRDefault="00C370CD" w:rsidP="007C547D">
      <w:pPr>
        <w:spacing w:line="360" w:lineRule="auto"/>
        <w:jc w:val="both"/>
        <w:rPr>
          <w:b/>
          <w:bCs/>
          <w:sz w:val="28"/>
          <w:szCs w:val="28"/>
        </w:rPr>
      </w:pPr>
    </w:p>
    <w:p w:rsidR="005E5EAC" w:rsidRPr="007C547D" w:rsidRDefault="005E5EAC" w:rsidP="007C547D">
      <w:pPr>
        <w:spacing w:line="360" w:lineRule="auto"/>
        <w:jc w:val="both"/>
        <w:rPr>
          <w:sz w:val="28"/>
          <w:szCs w:val="28"/>
        </w:rPr>
      </w:pPr>
    </w:p>
    <w:p w:rsidR="005E5EAC" w:rsidRPr="007C547D" w:rsidRDefault="00411F44" w:rsidP="007C547D">
      <w:pPr>
        <w:spacing w:line="360" w:lineRule="auto"/>
        <w:jc w:val="both"/>
        <w:rPr>
          <w:sz w:val="28"/>
          <w:szCs w:val="28"/>
        </w:rPr>
      </w:pPr>
      <w:r w:rsidRPr="007C547D">
        <w:rPr>
          <w:sz w:val="28"/>
          <w:szCs w:val="28"/>
        </w:rPr>
        <w:lastRenderedPageBreak/>
        <w:t xml:space="preserve">В целом, пользователи услуг исследуемых образовательных организаций довольны доброжелательностью, вежливостью работников данных организаций, так как все организации по этому критерию имеют высокий балл. </w:t>
      </w:r>
    </w:p>
    <w:p w:rsidR="00066C5C" w:rsidRPr="007C547D" w:rsidRDefault="00066C5C" w:rsidP="007C547D">
      <w:pPr>
        <w:spacing w:line="360" w:lineRule="auto"/>
        <w:rPr>
          <w:bCs/>
        </w:rPr>
      </w:pPr>
      <w:bookmarkStart w:id="18" w:name="_Toc17129262"/>
      <w:bookmarkStart w:id="19" w:name="_Toc48221283"/>
    </w:p>
    <w:p w:rsidR="00CF130B" w:rsidRDefault="00CF130B">
      <w:pPr>
        <w:rPr>
          <w:rFonts w:eastAsia="Calibri"/>
          <w:b/>
          <w:bCs/>
          <w:color w:val="000000" w:themeColor="text1"/>
          <w:sz w:val="28"/>
          <w:szCs w:val="28"/>
        </w:rPr>
      </w:pPr>
      <w:bookmarkStart w:id="20" w:name="_Toc111807685"/>
      <w:r>
        <w:rPr>
          <w:rFonts w:eastAsia="Calibri"/>
          <w:b/>
          <w:bCs/>
          <w:color w:val="000000" w:themeColor="text1"/>
          <w:sz w:val="28"/>
          <w:szCs w:val="28"/>
        </w:rPr>
        <w:br w:type="page"/>
      </w:r>
    </w:p>
    <w:p w:rsidR="005E5EAC" w:rsidRPr="00CF130B" w:rsidRDefault="00411F44" w:rsidP="00CF130B">
      <w:pPr>
        <w:spacing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066C5C">
        <w:rPr>
          <w:rFonts w:eastAsia="Calibri"/>
          <w:b/>
          <w:bCs/>
          <w:color w:val="000000" w:themeColor="text1"/>
          <w:sz w:val="28"/>
          <w:szCs w:val="28"/>
        </w:rPr>
        <w:lastRenderedPageBreak/>
        <w:t>Критерий 5. Удовлетворенность условиями оказания услуг</w:t>
      </w:r>
      <w:bookmarkEnd w:id="18"/>
      <w:bookmarkEnd w:id="19"/>
      <w:r w:rsidRPr="00066C5C">
        <w:rPr>
          <w:rFonts w:eastAsia="Calibri"/>
          <w:b/>
          <w:bCs/>
          <w:color w:val="000000" w:themeColor="text1"/>
          <w:sz w:val="28"/>
          <w:szCs w:val="28"/>
        </w:rPr>
        <w:t xml:space="preserve"> (К5)</w:t>
      </w:r>
      <w:bookmarkEnd w:id="20"/>
    </w:p>
    <w:p w:rsidR="005E5EAC" w:rsidRPr="007C547D" w:rsidRDefault="00411F44" w:rsidP="00CF130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C547D">
        <w:rPr>
          <w:sz w:val="28"/>
          <w:szCs w:val="28"/>
        </w:rPr>
        <w:t>Критерий представлен тремя показателями.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5.1</w:t>
      </w:r>
      <w:r w:rsidRPr="007C547D">
        <w:rPr>
          <w:sz w:val="28"/>
          <w:szCs w:val="28"/>
        </w:rPr>
        <w:t>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5.2.</w:t>
      </w:r>
      <w:r w:rsidRPr="007C547D">
        <w:rPr>
          <w:sz w:val="28"/>
          <w:szCs w:val="28"/>
        </w:rPr>
        <w:t xml:space="preserve"> Доля получателей образовательных услуг, удовлетворенных удобством графика работы организации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411F44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547D">
        <w:rPr>
          <w:b/>
          <w:sz w:val="28"/>
          <w:szCs w:val="28"/>
        </w:rPr>
        <w:t>Показатель 5.3.</w:t>
      </w:r>
      <w:r w:rsidRPr="007C547D">
        <w:rPr>
          <w:sz w:val="28"/>
          <w:szCs w:val="28"/>
        </w:rPr>
        <w:t xml:space="preserve"> Доля получателей услуг, удовлетворенных в целом условиями оказания услуг в организации образования (</w:t>
      </w:r>
      <w:proofErr w:type="gramStart"/>
      <w:r w:rsidRPr="007C547D">
        <w:rPr>
          <w:sz w:val="28"/>
          <w:szCs w:val="28"/>
        </w:rPr>
        <w:t>в</w:t>
      </w:r>
      <w:proofErr w:type="gramEnd"/>
      <w:r w:rsidRPr="007C547D">
        <w:rPr>
          <w:sz w:val="28"/>
          <w:szCs w:val="28"/>
        </w:rPr>
        <w:t xml:space="preserve"> % </w:t>
      </w:r>
      <w:proofErr w:type="gramStart"/>
      <w:r w:rsidRPr="007C547D">
        <w:rPr>
          <w:sz w:val="28"/>
          <w:szCs w:val="28"/>
        </w:rPr>
        <w:t>от</w:t>
      </w:r>
      <w:proofErr w:type="gramEnd"/>
      <w:r w:rsidRPr="007C547D">
        <w:rPr>
          <w:sz w:val="28"/>
          <w:szCs w:val="28"/>
        </w:rPr>
        <w:t xml:space="preserve"> общего числа опрошенных получателей услуг).</w:t>
      </w:r>
    </w:p>
    <w:p w:rsidR="005E5EAC" w:rsidRPr="007C547D" w:rsidRDefault="005E5EAC" w:rsidP="007C547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E5EAC" w:rsidRDefault="00411F44" w:rsidP="007C547D">
      <w:pPr>
        <w:spacing w:line="360" w:lineRule="auto"/>
        <w:jc w:val="both"/>
        <w:rPr>
          <w:b/>
          <w:sz w:val="28"/>
          <w:szCs w:val="28"/>
        </w:rPr>
      </w:pPr>
      <w:r w:rsidRPr="007C547D">
        <w:rPr>
          <w:b/>
          <w:sz w:val="28"/>
          <w:szCs w:val="28"/>
        </w:rPr>
        <w:t>Таблица</w:t>
      </w:r>
      <w:proofErr w:type="gramStart"/>
      <w:r w:rsidRPr="007C547D">
        <w:rPr>
          <w:b/>
          <w:sz w:val="28"/>
          <w:szCs w:val="28"/>
        </w:rPr>
        <w:t>9</w:t>
      </w:r>
      <w:proofErr w:type="gramEnd"/>
    </w:p>
    <w:tbl>
      <w:tblPr>
        <w:tblW w:w="9356" w:type="dxa"/>
        <w:tblInd w:w="-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99"/>
        <w:gridCol w:w="1275"/>
        <w:gridCol w:w="1276"/>
        <w:gridCol w:w="1276"/>
        <w:gridCol w:w="1163"/>
      </w:tblGrid>
      <w:tr w:rsidR="00C370CD" w:rsidRPr="00C52F66" w:rsidTr="00955776">
        <w:trPr>
          <w:trHeight w:val="594"/>
          <w:tblHeader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№ </w:t>
            </w:r>
            <w:proofErr w:type="spellStart"/>
            <w:proofErr w:type="gramStart"/>
            <w:r w:rsidRPr="00C52F66">
              <w:rPr>
                <w:b/>
              </w:rPr>
              <w:t>п</w:t>
            </w:r>
            <w:proofErr w:type="spellEnd"/>
            <w:proofErr w:type="gramEnd"/>
            <w:r w:rsidRPr="00C52F66">
              <w:rPr>
                <w:b/>
              </w:rPr>
              <w:t>/</w:t>
            </w:r>
            <w:proofErr w:type="spellStart"/>
            <w:r w:rsidRPr="00C52F66">
              <w:rPr>
                <w:b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rPr>
                <w:b/>
                <w:bCs/>
              </w:rPr>
            </w:pPr>
            <w:r w:rsidRPr="00C52F66">
              <w:rPr>
                <w:b/>
              </w:rPr>
              <w:t xml:space="preserve">Наименование организации </w:t>
            </w:r>
          </w:p>
        </w:tc>
        <w:tc>
          <w:tcPr>
            <w:tcW w:w="1275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5</w:t>
            </w:r>
            <w:r w:rsidRPr="00C52F66">
              <w:rPr>
                <w:b/>
              </w:rPr>
              <w:t>.1.</w:t>
            </w:r>
          </w:p>
        </w:tc>
        <w:tc>
          <w:tcPr>
            <w:tcW w:w="1276" w:type="dxa"/>
            <w:shd w:val="clear" w:color="auto" w:fill="DBDBDB" w:themeFill="accent3" w:themeFillTint="66"/>
            <w:noWrap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5.</w:t>
            </w:r>
            <w:r w:rsidRPr="00C52F66">
              <w:rPr>
                <w:b/>
              </w:rPr>
              <w:t>2.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 xml:space="preserve">Показатель </w:t>
            </w:r>
            <w:r>
              <w:rPr>
                <w:b/>
              </w:rPr>
              <w:t>5</w:t>
            </w:r>
            <w:r w:rsidRPr="00C52F66">
              <w:rPr>
                <w:b/>
              </w:rPr>
              <w:t>.3</w:t>
            </w:r>
          </w:p>
        </w:tc>
        <w:tc>
          <w:tcPr>
            <w:tcW w:w="1163" w:type="dxa"/>
            <w:shd w:val="clear" w:color="auto" w:fill="DBDBDB" w:themeFill="accent3" w:themeFillTint="66"/>
            <w:vAlign w:val="center"/>
          </w:tcPr>
          <w:p w:rsidR="00C370CD" w:rsidRPr="00C52F66" w:rsidRDefault="00C370CD" w:rsidP="00C370CD">
            <w:pPr>
              <w:spacing w:before="40" w:after="40"/>
              <w:jc w:val="center"/>
              <w:rPr>
                <w:b/>
                <w:bCs/>
              </w:rPr>
            </w:pPr>
            <w:r w:rsidRPr="00C52F66">
              <w:rPr>
                <w:b/>
              </w:rPr>
              <w:t>Итого</w:t>
            </w:r>
            <w:r w:rsidRPr="00C52F66">
              <w:rPr>
                <w:b/>
              </w:rPr>
              <w:br/>
              <w:t xml:space="preserve">по </w:t>
            </w:r>
            <w:proofErr w:type="spellStart"/>
            <w:r w:rsidRPr="00C52F66">
              <w:rPr>
                <w:b/>
              </w:rPr>
              <w:t>крит</w:t>
            </w:r>
            <w:proofErr w:type="spellEnd"/>
            <w:r w:rsidRPr="00C52F66">
              <w:rPr>
                <w:b/>
              </w:rPr>
              <w:t xml:space="preserve">. </w:t>
            </w:r>
            <w:r>
              <w:rPr>
                <w:b/>
              </w:rPr>
              <w:t>5</w:t>
            </w: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МБОУ СОШ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МКОУ СОШ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3.  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5. 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7.  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СОШ№8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8. 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9. 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15 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СОШ  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  <w:r w:rsidRPr="00F3385D">
              <w:rPr>
                <w:bCs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  <w:r w:rsidRPr="00F3385D">
              <w:rPr>
                <w:bCs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  <w:r w:rsidRPr="00F3385D">
              <w:rPr>
                <w:bCs/>
                <w:color w:val="000000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  <w:r w:rsidRPr="00F3385D">
              <w:rPr>
                <w:bCs/>
                <w:color w:val="000000"/>
              </w:rPr>
              <w:t>93</w:t>
            </w: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МКОУ ООШ №18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МКОУ ООШ №19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19.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lastRenderedPageBreak/>
              <w:t>21.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№21 «ОДУВАНЧИК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39.    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МБДОУ Д/С№22 «Ромашка»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  <w:tr w:rsidR="00F3385D" w:rsidRPr="00944625" w:rsidTr="00955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5D" w:rsidRPr="001C0D00" w:rsidRDefault="00F3385D" w:rsidP="00F3385D">
            <w:pPr>
              <w:spacing w:before="20" w:after="20"/>
              <w:jc w:val="center"/>
              <w:rPr>
                <w:color w:val="000000"/>
              </w:rPr>
            </w:pPr>
            <w:r w:rsidRPr="001C0D00">
              <w:rPr>
                <w:color w:val="000000"/>
              </w:rPr>
              <w:t>44.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1C0D00" w:rsidRDefault="00F3385D" w:rsidP="00F3385D">
            <w:pPr>
              <w:spacing w:before="20" w:after="20"/>
              <w:rPr>
                <w:color w:val="000000"/>
              </w:rPr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5D" w:rsidRPr="00F3385D" w:rsidRDefault="00F3385D" w:rsidP="00F3385D">
            <w:pPr>
              <w:spacing w:before="20" w:after="20"/>
              <w:jc w:val="center"/>
              <w:rPr>
                <w:bCs/>
                <w:color w:val="000000"/>
              </w:rPr>
            </w:pPr>
          </w:p>
        </w:tc>
      </w:tr>
    </w:tbl>
    <w:p w:rsidR="00C370CD" w:rsidRDefault="00C370CD" w:rsidP="007C547D">
      <w:pPr>
        <w:spacing w:line="360" w:lineRule="auto"/>
        <w:jc w:val="both"/>
        <w:rPr>
          <w:b/>
          <w:bCs/>
          <w:sz w:val="28"/>
          <w:szCs w:val="28"/>
        </w:rPr>
      </w:pPr>
    </w:p>
    <w:p w:rsidR="005E5EAC" w:rsidRPr="00E46494" w:rsidRDefault="00411F44" w:rsidP="00E46494">
      <w:pPr>
        <w:spacing w:line="360" w:lineRule="auto"/>
        <w:jc w:val="both"/>
        <w:rPr>
          <w:sz w:val="28"/>
          <w:szCs w:val="28"/>
        </w:rPr>
      </w:pPr>
      <w:r w:rsidRPr="007C547D">
        <w:rPr>
          <w:sz w:val="28"/>
          <w:szCs w:val="28"/>
        </w:rPr>
        <w:t>В целом, пользователи услуг исследуемых образовательных организаций довольны условиями оказания услуг в данных организациях, так как все организации по этому критерию имеют высокий балл.</w:t>
      </w:r>
    </w:p>
    <w:p w:rsidR="00615C5E" w:rsidRDefault="00615C5E">
      <w:pPr>
        <w:rPr>
          <w:rFonts w:eastAsia="Calibri"/>
          <w:b/>
          <w:bCs/>
          <w:sz w:val="28"/>
          <w:szCs w:val="28"/>
        </w:rPr>
      </w:pPr>
      <w:bookmarkStart w:id="21" w:name="_Toc17129264"/>
      <w:r>
        <w:rPr>
          <w:rFonts w:eastAsia="Calibri"/>
          <w:b/>
          <w:bCs/>
          <w:sz w:val="28"/>
          <w:szCs w:val="28"/>
        </w:rPr>
        <w:br w:type="page"/>
      </w:r>
    </w:p>
    <w:p w:rsidR="005E5EAC" w:rsidRPr="008C7293" w:rsidRDefault="00411F44" w:rsidP="00066C5C">
      <w:pPr>
        <w:jc w:val="both"/>
        <w:rPr>
          <w:rFonts w:eastAsia="Calibri"/>
          <w:b/>
          <w:bCs/>
          <w:sz w:val="28"/>
          <w:szCs w:val="28"/>
        </w:rPr>
      </w:pPr>
      <w:r w:rsidRPr="00066C5C">
        <w:rPr>
          <w:rFonts w:eastAsia="Calibri"/>
          <w:b/>
          <w:bCs/>
          <w:sz w:val="28"/>
          <w:szCs w:val="28"/>
        </w:rPr>
        <w:lastRenderedPageBreak/>
        <w:t xml:space="preserve">Результаты анализа мнений получателей услуг, оказываемых образовательными учреждениями </w:t>
      </w:r>
      <w:bookmarkEnd w:id="21"/>
      <w:proofErr w:type="spellStart"/>
      <w:r w:rsidR="008C7293" w:rsidRPr="008C7293">
        <w:rPr>
          <w:rFonts w:eastAsia="Calibri"/>
          <w:b/>
          <w:bCs/>
          <w:sz w:val="28"/>
          <w:szCs w:val="28"/>
        </w:rPr>
        <w:t>Нефтекумского</w:t>
      </w:r>
      <w:proofErr w:type="spellEnd"/>
      <w:r w:rsidR="008C7293" w:rsidRPr="008C7293">
        <w:rPr>
          <w:rFonts w:eastAsia="Calibri"/>
          <w:b/>
          <w:bCs/>
          <w:sz w:val="28"/>
          <w:szCs w:val="28"/>
        </w:rPr>
        <w:t xml:space="preserve"> городского округа Ставропольского </w:t>
      </w:r>
      <w:proofErr w:type="spellStart"/>
      <w:r w:rsidR="008C7293" w:rsidRPr="008C7293">
        <w:rPr>
          <w:rFonts w:eastAsia="Calibri"/>
          <w:b/>
          <w:bCs/>
          <w:sz w:val="28"/>
          <w:szCs w:val="28"/>
        </w:rPr>
        <w:t>кая</w:t>
      </w:r>
      <w:proofErr w:type="spellEnd"/>
    </w:p>
    <w:p w:rsidR="005E5EAC" w:rsidRPr="00066C5C" w:rsidRDefault="005E5EAC" w:rsidP="00066C5C">
      <w:pPr>
        <w:pStyle w:val="af0"/>
        <w:spacing w:line="360" w:lineRule="auto"/>
        <w:ind w:firstLine="0"/>
        <w:rPr>
          <w:sz w:val="28"/>
          <w:szCs w:val="28"/>
        </w:rPr>
      </w:pPr>
      <w:bookmarkStart w:id="22" w:name="_Toc17129265"/>
    </w:p>
    <w:p w:rsidR="005E5EAC" w:rsidRPr="00066C5C" w:rsidRDefault="00411F44" w:rsidP="00CF130B">
      <w:pPr>
        <w:pStyle w:val="af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66C5C">
        <w:rPr>
          <w:b/>
          <w:bCs/>
          <w:sz w:val="28"/>
          <w:szCs w:val="28"/>
        </w:rPr>
        <w:t>Открытость и доступность информации об организации</w:t>
      </w:r>
      <w:bookmarkEnd w:id="22"/>
    </w:p>
    <w:p w:rsidR="005E5EAC" w:rsidRPr="00066C5C" w:rsidRDefault="005E5EAC" w:rsidP="00066C5C">
      <w:pPr>
        <w:spacing w:line="360" w:lineRule="auto"/>
        <w:jc w:val="both"/>
        <w:rPr>
          <w:bCs/>
          <w:sz w:val="28"/>
          <w:szCs w:val="28"/>
        </w:rPr>
      </w:pPr>
    </w:p>
    <w:p w:rsidR="005E5EAC" w:rsidRPr="00066C5C" w:rsidRDefault="00411F44" w:rsidP="00066C5C">
      <w:pPr>
        <w:spacing w:line="360" w:lineRule="auto"/>
        <w:rPr>
          <w:bCs/>
          <w:sz w:val="28"/>
          <w:szCs w:val="28"/>
          <w:lang w:eastAsia="en-US"/>
        </w:rPr>
      </w:pPr>
      <w:r w:rsidRPr="00066C5C">
        <w:rPr>
          <w:noProof/>
          <w:sz w:val="28"/>
          <w:szCs w:val="28"/>
        </w:rPr>
        <w:drawing>
          <wp:inline distT="0" distB="0" distL="0" distR="0">
            <wp:extent cx="5848350" cy="2407534"/>
            <wp:effectExtent l="0" t="0" r="0" b="571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5EAC" w:rsidRDefault="00411F44" w:rsidP="00066C5C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 w:rsidRPr="00066C5C">
        <w:rPr>
          <w:b/>
          <w:bCs/>
          <w:color w:val="000000" w:themeColor="text1"/>
          <w:sz w:val="28"/>
          <w:szCs w:val="28"/>
        </w:rPr>
        <w:t xml:space="preserve">3 </w:t>
      </w:r>
      <w:r w:rsidR="00066C5C" w:rsidRPr="00066C5C">
        <w:rPr>
          <w:b/>
          <w:bCs/>
          <w:color w:val="000000" w:themeColor="text1"/>
          <w:sz w:val="28"/>
          <w:szCs w:val="28"/>
        </w:rPr>
        <w:t>– Получатели</w:t>
      </w:r>
      <w:r w:rsidRPr="00066C5C">
        <w:rPr>
          <w:b/>
          <w:bCs/>
          <w:color w:val="000000" w:themeColor="text1"/>
          <w:sz w:val="28"/>
          <w:szCs w:val="28"/>
        </w:rPr>
        <w:t xml:space="preserve"> услуг, которые при посещение образовательной организации обращались к информации о ее деятельности, размещенной на информационных стендах помещения организации</w:t>
      </w:r>
      <w:r w:rsidR="009353FF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9353FF"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="009353FF"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066C5C" w:rsidRPr="00066C5C" w:rsidRDefault="00066C5C" w:rsidP="00066C5C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Обращение к информации о деятельности образовательной организации, размещенной на информационных стендах в помещении/ на территории организации, в целом имеет умеренно высоки</w:t>
      </w:r>
      <w:r w:rsidRPr="00066C5C">
        <w:rPr>
          <w:bCs/>
          <w:sz w:val="28"/>
          <w:szCs w:val="28"/>
          <w:lang w:eastAsia="en-US"/>
        </w:rPr>
        <w:t>й уровень</w:t>
      </w:r>
      <w:r w:rsidRPr="00066C5C">
        <w:rPr>
          <w:sz w:val="28"/>
          <w:szCs w:val="28"/>
          <w:lang w:eastAsia="en-US"/>
        </w:rPr>
        <w:t xml:space="preserve"> (</w:t>
      </w:r>
      <w:r w:rsidRPr="00066C5C">
        <w:rPr>
          <w:bCs/>
          <w:sz w:val="28"/>
          <w:szCs w:val="28"/>
          <w:lang w:eastAsia="en-US"/>
        </w:rPr>
        <w:t>69</w:t>
      </w:r>
      <w:r w:rsidRPr="00066C5C">
        <w:rPr>
          <w:sz w:val="28"/>
          <w:szCs w:val="28"/>
          <w:lang w:eastAsia="en-US"/>
        </w:rPr>
        <w:t xml:space="preserve">% получателей </w:t>
      </w:r>
      <w:proofErr w:type="spellStart"/>
      <w:r w:rsidRPr="00066C5C">
        <w:rPr>
          <w:sz w:val="28"/>
          <w:szCs w:val="28"/>
          <w:lang w:eastAsia="en-US"/>
        </w:rPr>
        <w:t>услугположительно</w:t>
      </w:r>
      <w:proofErr w:type="spellEnd"/>
      <w:r w:rsidRPr="00066C5C">
        <w:rPr>
          <w:sz w:val="28"/>
          <w:szCs w:val="28"/>
          <w:lang w:eastAsia="en-US"/>
        </w:rPr>
        <w:t xml:space="preserve"> ответили на вопрос).</w:t>
      </w:r>
    </w:p>
    <w:p w:rsidR="005E5EAC" w:rsidRPr="00066C5C" w:rsidRDefault="005E5EAC" w:rsidP="00066C5C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5E5EAC" w:rsidRPr="00066C5C" w:rsidRDefault="005E5EAC" w:rsidP="00066C5C">
      <w:pPr>
        <w:spacing w:line="360" w:lineRule="auto"/>
        <w:rPr>
          <w:bCs/>
          <w:sz w:val="28"/>
          <w:szCs w:val="28"/>
        </w:rPr>
      </w:pPr>
    </w:p>
    <w:p w:rsidR="005E5EAC" w:rsidRPr="00066C5C" w:rsidRDefault="00411F44" w:rsidP="00066C5C">
      <w:pPr>
        <w:keepNext/>
        <w:spacing w:after="120" w:line="360" w:lineRule="auto"/>
        <w:jc w:val="both"/>
        <w:rPr>
          <w:b/>
          <w:color w:val="000000"/>
          <w:sz w:val="28"/>
          <w:szCs w:val="28"/>
        </w:rPr>
      </w:pPr>
      <w:r w:rsidRPr="00066C5C">
        <w:rPr>
          <w:noProof/>
          <w:sz w:val="28"/>
          <w:szCs w:val="28"/>
        </w:rPr>
        <w:lastRenderedPageBreak/>
        <w:drawing>
          <wp:inline distT="0" distB="0" distL="0" distR="0">
            <wp:extent cx="5890895" cy="2407535"/>
            <wp:effectExtent l="0" t="0" r="1905" b="571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EAC" w:rsidRDefault="00411F44" w:rsidP="008D620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 w:rsidRPr="00066C5C">
        <w:rPr>
          <w:b/>
          <w:bCs/>
          <w:color w:val="000000" w:themeColor="text1"/>
          <w:sz w:val="28"/>
          <w:szCs w:val="28"/>
        </w:rPr>
        <w:t xml:space="preserve">4 –  Уровень удовлетворенности получателей услуг открытостью, полнотой и доступностью информации, размещенной на информационных стендах помещения организации,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 </w:t>
      </w:r>
    </w:p>
    <w:p w:rsidR="008D6200" w:rsidRPr="008D6200" w:rsidRDefault="008D6200" w:rsidP="008D620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 xml:space="preserve">Открытость, полнота и доступность информации о деятельности организации, размещенной на информационных стендах в помещении организации, в целом для </w:t>
      </w:r>
      <w:r w:rsidRPr="00066C5C">
        <w:rPr>
          <w:bCs/>
          <w:sz w:val="28"/>
          <w:szCs w:val="28"/>
          <w:lang w:eastAsia="en-US"/>
        </w:rPr>
        <w:t xml:space="preserve">образовательных </w:t>
      </w:r>
      <w:proofErr w:type="spellStart"/>
      <w:r w:rsidRPr="00066C5C">
        <w:rPr>
          <w:sz w:val="28"/>
          <w:szCs w:val="28"/>
          <w:lang w:eastAsia="en-US"/>
        </w:rPr>
        <w:t>учреждений</w:t>
      </w:r>
      <w:r w:rsidR="008C7293">
        <w:rPr>
          <w:bCs/>
          <w:sz w:val="28"/>
          <w:szCs w:val="28"/>
          <w:lang w:eastAsia="en-US"/>
        </w:rPr>
        <w:t>Нефтекумского</w:t>
      </w:r>
      <w:proofErr w:type="spellEnd"/>
      <w:r w:rsidR="008C7293">
        <w:rPr>
          <w:bCs/>
          <w:sz w:val="28"/>
          <w:szCs w:val="28"/>
          <w:lang w:eastAsia="en-US"/>
        </w:rPr>
        <w:t xml:space="preserve"> </w:t>
      </w:r>
      <w:proofErr w:type="gramStart"/>
      <w:r w:rsidR="008C7293">
        <w:rPr>
          <w:bCs/>
          <w:sz w:val="28"/>
          <w:szCs w:val="28"/>
          <w:lang w:eastAsia="en-US"/>
        </w:rPr>
        <w:t>городского</w:t>
      </w:r>
      <w:proofErr w:type="gramEnd"/>
      <w:r w:rsidR="008C7293">
        <w:rPr>
          <w:bCs/>
          <w:sz w:val="28"/>
          <w:szCs w:val="28"/>
          <w:lang w:eastAsia="en-US"/>
        </w:rPr>
        <w:t xml:space="preserve"> </w:t>
      </w:r>
      <w:proofErr w:type="spellStart"/>
      <w:r w:rsidR="008C7293">
        <w:rPr>
          <w:bCs/>
          <w:sz w:val="28"/>
          <w:szCs w:val="28"/>
          <w:lang w:eastAsia="en-US"/>
        </w:rPr>
        <w:t>округа</w:t>
      </w:r>
      <w:r w:rsidRPr="00066C5C">
        <w:rPr>
          <w:sz w:val="28"/>
          <w:szCs w:val="28"/>
          <w:lang w:eastAsia="en-US"/>
        </w:rPr>
        <w:t>имеет</w:t>
      </w:r>
      <w:proofErr w:type="spellEnd"/>
      <w:r w:rsidRPr="00066C5C">
        <w:rPr>
          <w:sz w:val="28"/>
          <w:szCs w:val="28"/>
          <w:lang w:eastAsia="en-US"/>
        </w:rPr>
        <w:t xml:space="preserve"> высокий уровень удовлетворенности (97,</w:t>
      </w:r>
      <w:r w:rsidRPr="00066C5C">
        <w:rPr>
          <w:bCs/>
          <w:sz w:val="28"/>
          <w:szCs w:val="28"/>
          <w:lang w:eastAsia="en-US"/>
        </w:rPr>
        <w:t>6</w:t>
      </w:r>
      <w:r w:rsidRPr="00066C5C">
        <w:rPr>
          <w:sz w:val="28"/>
          <w:szCs w:val="28"/>
          <w:lang w:eastAsia="en-US"/>
        </w:rPr>
        <w:t>% положительных выборов).</w:t>
      </w:r>
    </w:p>
    <w:p w:rsidR="008D6200" w:rsidRDefault="008D6200" w:rsidP="00E46494">
      <w:pPr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8D6200" w:rsidRDefault="00CE2FE3" w:rsidP="00E46494">
      <w:pPr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868035" cy="2419109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D6200" w:rsidRPr="00066C5C">
        <w:rPr>
          <w:b/>
          <w:color w:val="000000" w:themeColor="text1"/>
          <w:sz w:val="28"/>
          <w:szCs w:val="28"/>
        </w:rPr>
        <w:t xml:space="preserve">Рисунок </w:t>
      </w:r>
      <w:r w:rsidR="008D6200">
        <w:rPr>
          <w:b/>
          <w:bCs/>
          <w:color w:val="000000" w:themeColor="text1"/>
          <w:sz w:val="28"/>
          <w:szCs w:val="28"/>
        </w:rPr>
        <w:t>5</w:t>
      </w:r>
      <w:r w:rsidR="008D6200" w:rsidRPr="00066C5C">
        <w:rPr>
          <w:b/>
          <w:bCs/>
          <w:color w:val="000000" w:themeColor="text1"/>
          <w:sz w:val="28"/>
          <w:szCs w:val="28"/>
        </w:rPr>
        <w:t xml:space="preserve"> – Получатели услуг, которые обращались к информации о ее деятельности, размещенной на </w:t>
      </w:r>
      <w:r w:rsidR="008D6200">
        <w:rPr>
          <w:b/>
          <w:bCs/>
          <w:color w:val="000000" w:themeColor="text1"/>
          <w:sz w:val="28"/>
          <w:szCs w:val="28"/>
        </w:rPr>
        <w:t>официальном сайте организации</w:t>
      </w:r>
      <w:r w:rsidR="009353FF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9353FF"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="009353FF"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E46494" w:rsidRPr="00E46494" w:rsidRDefault="00E46494" w:rsidP="00E46494">
      <w:pPr>
        <w:spacing w:line="360" w:lineRule="auto"/>
        <w:rPr>
          <w:bCs/>
          <w:sz w:val="28"/>
          <w:szCs w:val="28"/>
        </w:rPr>
      </w:pPr>
    </w:p>
    <w:p w:rsidR="009353FF" w:rsidRDefault="00411F44" w:rsidP="009353F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lastRenderedPageBreak/>
        <w:t>Как видно из представленных данных, к официальному сайту для получения информации о деятельности организации обращалось в целом 6</w:t>
      </w:r>
      <w:r w:rsidRPr="00066C5C">
        <w:rPr>
          <w:bCs/>
          <w:sz w:val="28"/>
          <w:szCs w:val="28"/>
          <w:lang w:eastAsia="en-US"/>
        </w:rPr>
        <w:t>2</w:t>
      </w:r>
      <w:r w:rsidRPr="00066C5C">
        <w:rPr>
          <w:sz w:val="28"/>
          <w:szCs w:val="28"/>
          <w:lang w:eastAsia="en-US"/>
        </w:rPr>
        <w:t>,</w:t>
      </w:r>
      <w:r w:rsidRPr="00066C5C">
        <w:rPr>
          <w:bCs/>
          <w:sz w:val="28"/>
          <w:szCs w:val="28"/>
          <w:lang w:eastAsia="en-US"/>
        </w:rPr>
        <w:t>9</w:t>
      </w:r>
      <w:r w:rsidRPr="00066C5C">
        <w:rPr>
          <w:sz w:val="28"/>
          <w:szCs w:val="28"/>
          <w:lang w:eastAsia="en-US"/>
        </w:rPr>
        <w:t>% опрошенных, что может быть охарактеризовано как умеренно высокий уровень.</w:t>
      </w:r>
    </w:p>
    <w:p w:rsidR="00855FCA" w:rsidRDefault="00855FCA" w:rsidP="009353F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855FCA" w:rsidP="00855FCA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68035" cy="3493008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6200" w:rsidRPr="00066C5C" w:rsidRDefault="008D6200" w:rsidP="008D620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6</w:t>
      </w:r>
      <w:r w:rsidRPr="00066C5C">
        <w:rPr>
          <w:b/>
          <w:bCs/>
          <w:color w:val="000000" w:themeColor="text1"/>
          <w:sz w:val="28"/>
          <w:szCs w:val="28"/>
        </w:rPr>
        <w:t xml:space="preserve"> – Уровень удовлетворенности получателей услуг открытостью, полнотой и доступностью информации, размещенной на </w:t>
      </w:r>
      <w:r>
        <w:rPr>
          <w:b/>
          <w:bCs/>
          <w:color w:val="000000" w:themeColor="text1"/>
          <w:sz w:val="28"/>
          <w:szCs w:val="28"/>
        </w:rPr>
        <w:t>официальном сайте организации</w:t>
      </w:r>
      <w:r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 </w:t>
      </w:r>
    </w:p>
    <w:p w:rsidR="008D6200" w:rsidRDefault="008D6200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 xml:space="preserve">Открытость, полнота и доступность информации о деятельности организации, размещенной на официальных сайтах организаций, в целом для </w:t>
      </w:r>
      <w:r w:rsidRPr="00066C5C">
        <w:rPr>
          <w:bCs/>
          <w:sz w:val="28"/>
          <w:szCs w:val="28"/>
          <w:lang w:eastAsia="en-US"/>
        </w:rPr>
        <w:t xml:space="preserve">образовательных </w:t>
      </w:r>
      <w:proofErr w:type="spellStart"/>
      <w:r w:rsidRPr="00066C5C">
        <w:rPr>
          <w:sz w:val="28"/>
          <w:szCs w:val="28"/>
          <w:lang w:eastAsia="en-US"/>
        </w:rPr>
        <w:t>учреждений</w:t>
      </w:r>
      <w:r w:rsidR="008C7293">
        <w:rPr>
          <w:bCs/>
          <w:sz w:val="28"/>
          <w:szCs w:val="28"/>
          <w:lang w:eastAsia="en-US"/>
        </w:rPr>
        <w:t>Нефтекумского</w:t>
      </w:r>
      <w:proofErr w:type="spellEnd"/>
      <w:r w:rsidR="008C7293">
        <w:rPr>
          <w:bCs/>
          <w:sz w:val="28"/>
          <w:szCs w:val="28"/>
          <w:lang w:eastAsia="en-US"/>
        </w:rPr>
        <w:t xml:space="preserve"> </w:t>
      </w:r>
      <w:proofErr w:type="gramStart"/>
      <w:r w:rsidR="008C7293">
        <w:rPr>
          <w:bCs/>
          <w:sz w:val="28"/>
          <w:szCs w:val="28"/>
          <w:lang w:eastAsia="en-US"/>
        </w:rPr>
        <w:t>городского</w:t>
      </w:r>
      <w:proofErr w:type="gramEnd"/>
      <w:r w:rsidR="008C7293">
        <w:rPr>
          <w:bCs/>
          <w:sz w:val="28"/>
          <w:szCs w:val="28"/>
          <w:lang w:eastAsia="en-US"/>
        </w:rPr>
        <w:t xml:space="preserve"> </w:t>
      </w:r>
      <w:proofErr w:type="spellStart"/>
      <w:r w:rsidR="008C7293">
        <w:rPr>
          <w:bCs/>
          <w:sz w:val="28"/>
          <w:szCs w:val="28"/>
          <w:lang w:eastAsia="en-US"/>
        </w:rPr>
        <w:t>округа</w:t>
      </w:r>
      <w:r w:rsidRPr="00066C5C">
        <w:rPr>
          <w:sz w:val="28"/>
          <w:szCs w:val="28"/>
          <w:lang w:eastAsia="en-US"/>
        </w:rPr>
        <w:t>имеет</w:t>
      </w:r>
      <w:proofErr w:type="spellEnd"/>
      <w:r w:rsidRPr="00066C5C">
        <w:rPr>
          <w:sz w:val="28"/>
          <w:szCs w:val="28"/>
          <w:lang w:eastAsia="en-US"/>
        </w:rPr>
        <w:t xml:space="preserve"> высокий уровень удовлетворенности (97,</w:t>
      </w:r>
      <w:r w:rsidRPr="00066C5C">
        <w:rPr>
          <w:bCs/>
          <w:sz w:val="28"/>
          <w:szCs w:val="28"/>
          <w:lang w:eastAsia="en-US"/>
        </w:rPr>
        <w:t>6</w:t>
      </w:r>
      <w:r w:rsidRPr="00066C5C">
        <w:rPr>
          <w:sz w:val="28"/>
          <w:szCs w:val="28"/>
          <w:lang w:eastAsia="en-US"/>
        </w:rPr>
        <w:t>% положительных выборов).</w:t>
      </w:r>
    </w:p>
    <w:p w:rsidR="005E5EAC" w:rsidRPr="00066C5C" w:rsidRDefault="005E5EAC" w:rsidP="00066C5C">
      <w:pPr>
        <w:keepNext/>
        <w:spacing w:after="120" w:line="360" w:lineRule="auto"/>
        <w:rPr>
          <w:b/>
          <w:bCs/>
          <w:color w:val="000000"/>
          <w:sz w:val="28"/>
          <w:szCs w:val="28"/>
        </w:rPr>
      </w:pPr>
    </w:p>
    <w:p w:rsidR="00E46494" w:rsidRDefault="00E46494">
      <w:pPr>
        <w:rPr>
          <w:rFonts w:eastAsia="Cambria"/>
          <w:b/>
          <w:bCs/>
          <w:sz w:val="28"/>
          <w:szCs w:val="28"/>
          <w:lang w:eastAsia="en-US"/>
        </w:rPr>
      </w:pPr>
      <w:bookmarkStart w:id="23" w:name="_Toc17129266"/>
      <w:r>
        <w:rPr>
          <w:b/>
          <w:bCs/>
          <w:sz w:val="28"/>
          <w:szCs w:val="28"/>
        </w:rPr>
        <w:br w:type="page"/>
      </w:r>
    </w:p>
    <w:p w:rsidR="005E5EAC" w:rsidRDefault="00411F44" w:rsidP="00066C5C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 w:rsidRPr="00066C5C">
        <w:rPr>
          <w:b/>
          <w:bCs/>
          <w:sz w:val="28"/>
          <w:szCs w:val="28"/>
        </w:rPr>
        <w:lastRenderedPageBreak/>
        <w:t xml:space="preserve">Комфортность условий предоставления услуг организациями </w:t>
      </w:r>
      <w:bookmarkEnd w:id="23"/>
      <w:r w:rsidR="007520B6">
        <w:rPr>
          <w:b/>
          <w:bCs/>
          <w:sz w:val="28"/>
          <w:szCs w:val="28"/>
        </w:rPr>
        <w:t>образования</w:t>
      </w:r>
    </w:p>
    <w:p w:rsidR="005225FC" w:rsidRDefault="005225FC" w:rsidP="00066C5C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</w:p>
    <w:p w:rsidR="005E5EAC" w:rsidRPr="00066C5C" w:rsidRDefault="005225FC" w:rsidP="005225FC">
      <w:pPr>
        <w:pStyle w:val="af0"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33110" cy="2103120"/>
            <wp:effectExtent l="0" t="0" r="0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6200" w:rsidRPr="00066C5C" w:rsidRDefault="008D6200" w:rsidP="008D620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7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 получателей услуг </w:t>
      </w:r>
      <w:r>
        <w:rPr>
          <w:b/>
          <w:bCs/>
          <w:color w:val="000000" w:themeColor="text1"/>
          <w:sz w:val="28"/>
          <w:szCs w:val="28"/>
        </w:rPr>
        <w:t>комфортностью условий предоставления услуг в организации</w:t>
      </w:r>
      <w:r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 </w:t>
      </w:r>
    </w:p>
    <w:p w:rsidR="005E5EAC" w:rsidRPr="00066C5C" w:rsidRDefault="005E5EAC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Оценка удовлетворенности комфортностью условий предоставления услуг в образовательных организациях в целом имеет очень высокий уровень (90,9% получателей услуг удовлетворены данным показателем).</w:t>
      </w:r>
    </w:p>
    <w:p w:rsidR="00E46494" w:rsidRDefault="00E46494" w:rsidP="009353FF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bookmarkStart w:id="24" w:name="_Toc17129269"/>
    </w:p>
    <w:p w:rsidR="005E5EAC" w:rsidRDefault="00411F44" w:rsidP="009353FF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 w:rsidRPr="00066C5C">
        <w:rPr>
          <w:b/>
          <w:bCs/>
          <w:sz w:val="28"/>
          <w:szCs w:val="28"/>
        </w:rPr>
        <w:t xml:space="preserve">Доступность услуг, оказываемых организациями </w:t>
      </w:r>
      <w:r w:rsidR="007520B6">
        <w:rPr>
          <w:b/>
          <w:bCs/>
          <w:sz w:val="28"/>
          <w:szCs w:val="28"/>
        </w:rPr>
        <w:t>образования</w:t>
      </w:r>
      <w:r w:rsidRPr="00066C5C">
        <w:rPr>
          <w:b/>
          <w:bCs/>
          <w:sz w:val="28"/>
          <w:szCs w:val="28"/>
        </w:rPr>
        <w:t>, для инвалидов</w:t>
      </w:r>
      <w:bookmarkEnd w:id="24"/>
    </w:p>
    <w:p w:rsidR="005225FC" w:rsidRDefault="005225FC" w:rsidP="009353FF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</w:p>
    <w:p w:rsidR="009353FF" w:rsidRPr="00E46494" w:rsidRDefault="005225FC" w:rsidP="00E46494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33110" cy="2157984"/>
            <wp:effectExtent l="0" t="0" r="0" b="12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353FF" w:rsidRPr="00066C5C">
        <w:rPr>
          <w:b/>
          <w:color w:val="000000" w:themeColor="text1"/>
          <w:sz w:val="28"/>
          <w:szCs w:val="28"/>
        </w:rPr>
        <w:t xml:space="preserve">Рисунок </w:t>
      </w:r>
      <w:r w:rsidR="009353FF">
        <w:rPr>
          <w:b/>
          <w:bCs/>
          <w:color w:val="000000" w:themeColor="text1"/>
          <w:sz w:val="28"/>
          <w:szCs w:val="28"/>
        </w:rPr>
        <w:t>8</w:t>
      </w:r>
      <w:r w:rsidR="009353FF" w:rsidRPr="00066C5C">
        <w:rPr>
          <w:b/>
          <w:bCs/>
          <w:color w:val="000000" w:themeColor="text1"/>
          <w:sz w:val="28"/>
          <w:szCs w:val="28"/>
        </w:rPr>
        <w:t xml:space="preserve"> – Получатели услуг, </w:t>
      </w:r>
      <w:r w:rsidR="009353FF">
        <w:rPr>
          <w:b/>
          <w:bCs/>
          <w:color w:val="000000" w:themeColor="text1"/>
          <w:sz w:val="28"/>
          <w:szCs w:val="28"/>
        </w:rPr>
        <w:t xml:space="preserve">имеющие установленную группу инвалидности, </w:t>
      </w:r>
      <w:proofErr w:type="gramStart"/>
      <w:r w:rsidR="009353FF"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="009353FF"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9353FF" w:rsidRDefault="00411F44" w:rsidP="009353F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lastRenderedPageBreak/>
        <w:t>Наличие установленной группы инвалидности выявлено у 5,2% респондентов в целом.</w:t>
      </w:r>
    </w:p>
    <w:p w:rsidR="0069119B" w:rsidRDefault="0069119B" w:rsidP="009353F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69119B" w:rsidP="0069119B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14390" cy="2231136"/>
            <wp:effectExtent l="0" t="0" r="3810" b="444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53FF" w:rsidRPr="00066C5C" w:rsidRDefault="009353FF" w:rsidP="009353FF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9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 </w:t>
      </w:r>
      <w:r>
        <w:rPr>
          <w:b/>
          <w:bCs/>
          <w:color w:val="000000" w:themeColor="text1"/>
          <w:sz w:val="28"/>
          <w:szCs w:val="28"/>
        </w:rPr>
        <w:t>доступностью образовательных услуг для инвалидов в организации</w:t>
      </w:r>
      <w:r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 </w:t>
      </w:r>
    </w:p>
    <w:p w:rsidR="005E5EAC" w:rsidRPr="00066C5C" w:rsidRDefault="005E5EAC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Как видно из представленных данных, пользователи услуг с установленной формой инвалидности высоко оценили доступность образовательных услуг (93% положительных ответов).</w:t>
      </w:r>
    </w:p>
    <w:p w:rsidR="005E5EAC" w:rsidRPr="00066C5C" w:rsidRDefault="005E5EAC" w:rsidP="009353FF">
      <w:pPr>
        <w:spacing w:line="360" w:lineRule="auto"/>
        <w:rPr>
          <w:sz w:val="28"/>
          <w:szCs w:val="28"/>
          <w:lang w:eastAsia="en-US"/>
        </w:rPr>
      </w:pPr>
    </w:p>
    <w:p w:rsidR="005E5EAC" w:rsidRDefault="00411F44" w:rsidP="009353FF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bookmarkStart w:id="25" w:name="_Toc17129267"/>
      <w:r w:rsidRPr="00066C5C">
        <w:rPr>
          <w:b/>
          <w:bCs/>
          <w:sz w:val="28"/>
          <w:szCs w:val="28"/>
        </w:rPr>
        <w:t>Доброжелательность, вежливость работников</w:t>
      </w:r>
      <w:bookmarkEnd w:id="25"/>
    </w:p>
    <w:p w:rsidR="0069119B" w:rsidRDefault="0069119B" w:rsidP="009353FF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</w:p>
    <w:p w:rsidR="005E5EAC" w:rsidRPr="00E46494" w:rsidRDefault="0069119B" w:rsidP="00E46494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90895" cy="2157984"/>
            <wp:effectExtent l="0" t="0" r="1905" b="12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9353FF" w:rsidRPr="00066C5C">
        <w:rPr>
          <w:b/>
          <w:color w:val="000000" w:themeColor="text1"/>
          <w:sz w:val="28"/>
          <w:szCs w:val="28"/>
        </w:rPr>
        <w:t xml:space="preserve">Рисунок </w:t>
      </w:r>
      <w:r w:rsidR="009353FF">
        <w:rPr>
          <w:b/>
          <w:bCs/>
          <w:color w:val="000000" w:themeColor="text1"/>
          <w:sz w:val="28"/>
          <w:szCs w:val="28"/>
        </w:rPr>
        <w:t>10</w:t>
      </w:r>
      <w:r w:rsidR="009353FF"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</w:t>
      </w:r>
      <w:r w:rsidR="00870280">
        <w:rPr>
          <w:b/>
          <w:bCs/>
          <w:color w:val="000000" w:themeColor="text1"/>
          <w:sz w:val="28"/>
          <w:szCs w:val="28"/>
        </w:rPr>
        <w:t xml:space="preserve"> доброжелательностью и вежливостью работников организации, обеспечивающих первичный контакт с посетителем</w:t>
      </w:r>
      <w:r w:rsidR="009353FF"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="009353FF"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="009353FF" w:rsidRPr="00066C5C">
        <w:rPr>
          <w:b/>
          <w:bCs/>
          <w:color w:val="000000" w:themeColor="text1"/>
          <w:sz w:val="28"/>
          <w:szCs w:val="28"/>
        </w:rPr>
        <w:t xml:space="preserve"> % </w:t>
      </w: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lastRenderedPageBreak/>
        <w:t>Доброжелательность и вежливость работников образовательных организации, которые обеспечивают первичный контакт с посетителями, в целом имеет очень высокий уровень (97,8% получателей услуг удовлетворены данным показателем).</w:t>
      </w:r>
    </w:p>
    <w:p w:rsidR="005E5EAC" w:rsidRPr="00066C5C" w:rsidRDefault="005E5EAC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066C5C" w:rsidRDefault="00B80AC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8035" cy="2476983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5EAC" w:rsidRPr="00870280" w:rsidRDefault="00870280" w:rsidP="0087028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11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</w:t>
      </w:r>
      <w:r>
        <w:rPr>
          <w:b/>
          <w:bCs/>
          <w:color w:val="000000" w:themeColor="text1"/>
          <w:sz w:val="28"/>
          <w:szCs w:val="28"/>
        </w:rPr>
        <w:t xml:space="preserve"> доброжелательностью и вежливостью работников организации, обеспечивающих непосредственное оказание образовательных услуг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66C5C">
        <w:rPr>
          <w:b/>
          <w:bCs/>
          <w:color w:val="000000" w:themeColor="text1"/>
          <w:sz w:val="28"/>
          <w:szCs w:val="28"/>
        </w:rPr>
        <w:t>,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в %</w:t>
      </w:r>
    </w:p>
    <w:p w:rsidR="005E5EAC" w:rsidRPr="00066C5C" w:rsidRDefault="005E5EAC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870280" w:rsidRDefault="00411F44" w:rsidP="00B80AC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 xml:space="preserve">Доброжелательность и вежливость работников организации, обеспечивающих непосредственное оказание услуг, в целом максимально высоко оценивается получателями услуг в образовательных организациях. </w:t>
      </w:r>
      <w:proofErr w:type="gramStart"/>
      <w:r w:rsidRPr="00066C5C">
        <w:rPr>
          <w:sz w:val="28"/>
          <w:szCs w:val="28"/>
          <w:lang w:eastAsia="en-US"/>
        </w:rPr>
        <w:t xml:space="preserve">Так, 98,5% посетителей обследуемых образовательных организаций </w:t>
      </w:r>
      <w:proofErr w:type="spellStart"/>
      <w:r w:rsidR="001F37F5">
        <w:rPr>
          <w:sz w:val="28"/>
          <w:szCs w:val="28"/>
          <w:lang w:eastAsia="en-US"/>
        </w:rPr>
        <w:t>Нефтекумского</w:t>
      </w:r>
      <w:proofErr w:type="spellEnd"/>
      <w:r w:rsidR="001F37F5">
        <w:rPr>
          <w:sz w:val="28"/>
          <w:szCs w:val="28"/>
          <w:lang w:eastAsia="en-US"/>
        </w:rPr>
        <w:t xml:space="preserve"> городского округа</w:t>
      </w:r>
      <w:r w:rsidRPr="00066C5C">
        <w:rPr>
          <w:sz w:val="28"/>
          <w:szCs w:val="28"/>
          <w:lang w:eastAsia="en-US"/>
        </w:rPr>
        <w:t xml:space="preserve"> отметили, что удовлетворены данным показателем.</w:t>
      </w:r>
      <w:proofErr w:type="gramEnd"/>
    </w:p>
    <w:p w:rsidR="00B80ACC" w:rsidRPr="00066C5C" w:rsidRDefault="00B80ACC" w:rsidP="00B80AC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B80AC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68035" cy="2157984"/>
            <wp:effectExtent l="0" t="0" r="0" b="12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5EAC" w:rsidRPr="00870280" w:rsidRDefault="00870280" w:rsidP="0087028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12</w:t>
      </w:r>
      <w:r w:rsidRPr="00066C5C">
        <w:rPr>
          <w:b/>
          <w:bCs/>
          <w:color w:val="000000" w:themeColor="text1"/>
          <w:sz w:val="28"/>
          <w:szCs w:val="28"/>
        </w:rPr>
        <w:t xml:space="preserve"> – Получатели услуг, </w:t>
      </w:r>
      <w:r>
        <w:rPr>
          <w:b/>
          <w:bCs/>
          <w:color w:val="000000" w:themeColor="text1"/>
          <w:sz w:val="28"/>
          <w:szCs w:val="28"/>
        </w:rPr>
        <w:t xml:space="preserve">пользовавшиеся какими-либо дистанционными способами взаимодействия с организацией,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5E5EAC" w:rsidRPr="00066C5C" w:rsidRDefault="005E5EAC" w:rsidP="00066C5C">
      <w:pPr>
        <w:spacing w:line="360" w:lineRule="auto"/>
        <w:rPr>
          <w:sz w:val="28"/>
          <w:szCs w:val="28"/>
        </w:rPr>
      </w:pPr>
    </w:p>
    <w:p w:rsidR="005E5EAC" w:rsidRPr="00066C5C" w:rsidRDefault="00411F44" w:rsidP="00E464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Как видно из диаграммы, дистанционные формы взаимодействия с образовательной организацией использовали 65,5% получателей услуг в целом.</w:t>
      </w:r>
    </w:p>
    <w:p w:rsidR="005E5EAC" w:rsidRPr="00066C5C" w:rsidRDefault="00B80AC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9465" cy="2121408"/>
            <wp:effectExtent l="0" t="0" r="63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0280" w:rsidRPr="00870280" w:rsidRDefault="00870280" w:rsidP="0087028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13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</w:t>
      </w:r>
      <w:r>
        <w:rPr>
          <w:b/>
          <w:bCs/>
          <w:color w:val="000000" w:themeColor="text1"/>
          <w:sz w:val="28"/>
          <w:szCs w:val="28"/>
        </w:rPr>
        <w:t xml:space="preserve"> доброжелательностью и вежливостью работников организации, с которыми пользователи услуг взаимодействовали дистанционно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66C5C">
        <w:rPr>
          <w:b/>
          <w:bCs/>
          <w:color w:val="000000" w:themeColor="text1"/>
          <w:sz w:val="28"/>
          <w:szCs w:val="28"/>
        </w:rPr>
        <w:t>,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в %</w:t>
      </w:r>
    </w:p>
    <w:p w:rsidR="005E5EAC" w:rsidRPr="00066C5C" w:rsidRDefault="005E5EAC" w:rsidP="00066C5C">
      <w:pPr>
        <w:spacing w:line="360" w:lineRule="auto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Доброжелательность и вежливость работников образовательных организации при использовании дистанционных форм взаимодействия в целом имеет очень высокий уровень удовлетворенности. 99,4% получателей услуг в образовательных организациях удовлетворены данным показателем.</w:t>
      </w:r>
    </w:p>
    <w:p w:rsidR="00E2370C" w:rsidRPr="00066C5C" w:rsidRDefault="00E2370C" w:rsidP="00066C5C">
      <w:pPr>
        <w:spacing w:line="360" w:lineRule="auto"/>
        <w:jc w:val="both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066C5C">
        <w:rPr>
          <w:b/>
          <w:bCs/>
          <w:sz w:val="28"/>
          <w:szCs w:val="28"/>
          <w:lang w:eastAsia="en-US"/>
        </w:rPr>
        <w:lastRenderedPageBreak/>
        <w:t xml:space="preserve">Готовность рекомендовать организацию родственникам и знакомым </w:t>
      </w:r>
    </w:p>
    <w:p w:rsidR="005E5EAC" w:rsidRDefault="005E5EAC" w:rsidP="00066C5C">
      <w:pPr>
        <w:spacing w:line="360" w:lineRule="auto"/>
        <w:rPr>
          <w:sz w:val="28"/>
          <w:szCs w:val="28"/>
        </w:rPr>
      </w:pPr>
    </w:p>
    <w:p w:rsidR="00B80ACC" w:rsidRPr="00066C5C" w:rsidRDefault="00B80AC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2960" cy="2121408"/>
            <wp:effectExtent l="0" t="0" r="254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70280" w:rsidRPr="00870280" w:rsidRDefault="00870280" w:rsidP="0087028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14</w:t>
      </w:r>
      <w:r w:rsidRPr="00066C5C">
        <w:rPr>
          <w:b/>
          <w:bCs/>
          <w:color w:val="000000" w:themeColor="text1"/>
          <w:sz w:val="28"/>
          <w:szCs w:val="28"/>
        </w:rPr>
        <w:t xml:space="preserve"> – Получатели услуг, </w:t>
      </w:r>
      <w:r>
        <w:rPr>
          <w:b/>
          <w:bCs/>
          <w:color w:val="000000" w:themeColor="text1"/>
          <w:sz w:val="28"/>
          <w:szCs w:val="28"/>
        </w:rPr>
        <w:t xml:space="preserve">готовые рекомендовать организацию родственникам и знакомым,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870280" w:rsidRDefault="00870280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>Как видно из представленных данных, подавляющее большинство респондентов готовы рекомендовать обследуемые образовательные организации родственникам и знакомым – 95,9%.</w:t>
      </w:r>
    </w:p>
    <w:p w:rsidR="00870280" w:rsidRPr="00066C5C" w:rsidRDefault="00870280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870280" w:rsidRDefault="00411F44" w:rsidP="00870280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 w:rsidRPr="00066C5C">
        <w:rPr>
          <w:b/>
          <w:bCs/>
          <w:sz w:val="28"/>
          <w:szCs w:val="28"/>
        </w:rPr>
        <w:t>Организационные условия предоставления услуг</w:t>
      </w:r>
    </w:p>
    <w:p w:rsidR="005E5EAC" w:rsidRDefault="005E5EAC" w:rsidP="00066C5C">
      <w:pPr>
        <w:spacing w:line="360" w:lineRule="auto"/>
        <w:rPr>
          <w:sz w:val="28"/>
          <w:szCs w:val="28"/>
        </w:rPr>
      </w:pPr>
    </w:p>
    <w:p w:rsidR="00E2370C" w:rsidRPr="00066C5C" w:rsidRDefault="00E2370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2121408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70280" w:rsidRPr="00870280" w:rsidRDefault="00870280" w:rsidP="00870280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15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</w:t>
      </w:r>
      <w:r>
        <w:rPr>
          <w:b/>
          <w:bCs/>
          <w:color w:val="000000" w:themeColor="text1"/>
          <w:sz w:val="28"/>
          <w:szCs w:val="28"/>
        </w:rPr>
        <w:t xml:space="preserve"> организационными </w:t>
      </w:r>
      <w:r w:rsidR="009147B8">
        <w:rPr>
          <w:b/>
          <w:bCs/>
          <w:color w:val="000000" w:themeColor="text1"/>
          <w:sz w:val="28"/>
          <w:szCs w:val="28"/>
        </w:rPr>
        <w:t>условиями предоставления услуг</w:t>
      </w:r>
      <w:r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870280" w:rsidRPr="00066C5C" w:rsidRDefault="00870280" w:rsidP="00870280">
      <w:pPr>
        <w:spacing w:line="360" w:lineRule="auto"/>
        <w:rPr>
          <w:sz w:val="28"/>
          <w:szCs w:val="28"/>
          <w:lang w:eastAsia="en-US"/>
        </w:rPr>
      </w:pPr>
    </w:p>
    <w:p w:rsidR="009147B8" w:rsidRDefault="00411F44" w:rsidP="00E2370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lastRenderedPageBreak/>
        <w:t xml:space="preserve">Результаты оценки организационных условий предоставления услуг обследуемыми образовательными организациями демонстрируют </w:t>
      </w:r>
      <w:proofErr w:type="gramStart"/>
      <w:r w:rsidRPr="00066C5C">
        <w:rPr>
          <w:sz w:val="28"/>
          <w:szCs w:val="28"/>
          <w:lang w:eastAsia="en-US"/>
        </w:rPr>
        <w:t>значительно высокий</w:t>
      </w:r>
      <w:proofErr w:type="gramEnd"/>
      <w:r w:rsidRPr="00066C5C">
        <w:rPr>
          <w:sz w:val="28"/>
          <w:szCs w:val="28"/>
          <w:lang w:eastAsia="en-US"/>
        </w:rPr>
        <w:t xml:space="preserve"> уровень удовлетворенности в целом (96,2% положительных ответов).</w:t>
      </w:r>
    </w:p>
    <w:p w:rsidR="009147B8" w:rsidRPr="00066C5C" w:rsidRDefault="009147B8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066C5C" w:rsidRDefault="00411F44" w:rsidP="00066C5C">
      <w:pPr>
        <w:pStyle w:val="af0"/>
        <w:spacing w:line="360" w:lineRule="auto"/>
        <w:ind w:firstLine="0"/>
        <w:rPr>
          <w:b/>
          <w:bCs/>
          <w:sz w:val="28"/>
          <w:szCs w:val="28"/>
        </w:rPr>
      </w:pPr>
      <w:r w:rsidRPr="00066C5C">
        <w:rPr>
          <w:b/>
          <w:bCs/>
          <w:sz w:val="28"/>
          <w:szCs w:val="28"/>
        </w:rPr>
        <w:t>Условия оказания услуг организаци</w:t>
      </w:r>
      <w:r w:rsidR="00B3582E">
        <w:rPr>
          <w:b/>
          <w:bCs/>
          <w:sz w:val="28"/>
          <w:szCs w:val="28"/>
        </w:rPr>
        <w:t xml:space="preserve">ями </w:t>
      </w:r>
      <w:r w:rsidRPr="00066C5C">
        <w:rPr>
          <w:b/>
          <w:bCs/>
          <w:sz w:val="28"/>
          <w:szCs w:val="28"/>
        </w:rPr>
        <w:t>в целом</w:t>
      </w:r>
    </w:p>
    <w:p w:rsidR="005E5EAC" w:rsidRDefault="005E5EAC" w:rsidP="00066C5C">
      <w:pPr>
        <w:spacing w:line="360" w:lineRule="auto"/>
        <w:rPr>
          <w:sz w:val="28"/>
          <w:szCs w:val="28"/>
        </w:rPr>
      </w:pPr>
    </w:p>
    <w:p w:rsidR="00E2370C" w:rsidRPr="00066C5C" w:rsidRDefault="00E2370C" w:rsidP="00066C5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3088" cy="2395959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147B8" w:rsidRPr="00870280" w:rsidRDefault="009147B8" w:rsidP="009147B8">
      <w:pPr>
        <w:keepNext/>
        <w:spacing w:after="120" w:line="360" w:lineRule="auto"/>
        <w:jc w:val="both"/>
        <w:rPr>
          <w:b/>
          <w:bCs/>
          <w:color w:val="000000"/>
          <w:sz w:val="28"/>
          <w:szCs w:val="28"/>
        </w:rPr>
      </w:pPr>
      <w:r w:rsidRPr="00066C5C">
        <w:rPr>
          <w:b/>
          <w:color w:val="000000" w:themeColor="text1"/>
          <w:sz w:val="28"/>
          <w:szCs w:val="28"/>
        </w:rPr>
        <w:t xml:space="preserve">Рисунок </w:t>
      </w:r>
      <w:r>
        <w:rPr>
          <w:b/>
          <w:bCs/>
          <w:color w:val="000000" w:themeColor="text1"/>
          <w:sz w:val="28"/>
          <w:szCs w:val="28"/>
        </w:rPr>
        <w:t>16</w:t>
      </w:r>
      <w:r w:rsidRPr="00066C5C">
        <w:rPr>
          <w:b/>
          <w:bCs/>
          <w:color w:val="000000" w:themeColor="text1"/>
          <w:sz w:val="28"/>
          <w:szCs w:val="28"/>
        </w:rPr>
        <w:t xml:space="preserve"> –  Уровень удовлетворенности</w:t>
      </w:r>
      <w:r>
        <w:rPr>
          <w:b/>
          <w:bCs/>
          <w:color w:val="000000" w:themeColor="text1"/>
          <w:sz w:val="28"/>
          <w:szCs w:val="28"/>
        </w:rPr>
        <w:t xml:space="preserve"> в целом условиями оказания образовательных услуг организации</w:t>
      </w:r>
      <w:r w:rsidRPr="00066C5C">
        <w:rPr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066C5C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066C5C">
        <w:rPr>
          <w:b/>
          <w:bCs/>
          <w:color w:val="000000" w:themeColor="text1"/>
          <w:sz w:val="28"/>
          <w:szCs w:val="28"/>
        </w:rPr>
        <w:t xml:space="preserve"> %</w:t>
      </w:r>
    </w:p>
    <w:p w:rsidR="005E5EAC" w:rsidRPr="00066C5C" w:rsidRDefault="00411F44" w:rsidP="00066C5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66C5C">
        <w:rPr>
          <w:sz w:val="28"/>
          <w:szCs w:val="28"/>
          <w:lang w:eastAsia="en-US"/>
        </w:rPr>
        <w:t xml:space="preserve">В целом выявлен максимально высокий уровень удовлетворенности условиями оказания услуг в целом. Так, 97,8% респондентов ответили, что их удовлетворяют условия. </w:t>
      </w:r>
    </w:p>
    <w:p w:rsidR="005E5EAC" w:rsidRPr="00066C5C" w:rsidRDefault="005E5EAC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066C5C" w:rsidRDefault="005E5EAC" w:rsidP="00066C5C">
      <w:pPr>
        <w:spacing w:line="360" w:lineRule="auto"/>
        <w:rPr>
          <w:sz w:val="28"/>
          <w:szCs w:val="28"/>
          <w:lang w:eastAsia="en-US"/>
        </w:rPr>
      </w:pPr>
    </w:p>
    <w:p w:rsidR="005E5EAC" w:rsidRPr="00066C5C" w:rsidRDefault="005E5EAC" w:rsidP="00066C5C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5E5EAC" w:rsidRPr="00066C5C" w:rsidRDefault="005E5EAC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5E5EAC" w:rsidRDefault="005E5EAC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9147B8" w:rsidRDefault="009147B8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9147B8" w:rsidRDefault="009147B8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9147B8" w:rsidRDefault="009147B8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9147B8" w:rsidRDefault="009147B8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9147B8" w:rsidRPr="00066C5C" w:rsidRDefault="009147B8" w:rsidP="00066C5C">
      <w:pPr>
        <w:tabs>
          <w:tab w:val="left" w:pos="5880"/>
        </w:tabs>
        <w:spacing w:line="360" w:lineRule="auto"/>
        <w:outlineLvl w:val="1"/>
        <w:rPr>
          <w:bCs/>
          <w:sz w:val="28"/>
          <w:szCs w:val="28"/>
        </w:rPr>
      </w:pPr>
    </w:p>
    <w:p w:rsidR="005E5EAC" w:rsidRPr="00371632" w:rsidRDefault="000B7C7C" w:rsidP="00371632">
      <w:pPr>
        <w:pStyle w:val="10"/>
        <w:rPr>
          <w:rFonts w:eastAsia="Calibri"/>
          <w:lang w:eastAsia="en-US"/>
        </w:rPr>
      </w:pPr>
      <w:bookmarkStart w:id="26" w:name="_Toc113285113"/>
      <w:r>
        <w:rPr>
          <w:rFonts w:eastAsia="Calibri"/>
          <w:lang w:eastAsia="en-US"/>
        </w:rPr>
        <w:lastRenderedPageBreak/>
        <w:t>РЕЙТИНГ ОРГАНИЗАЦИ</w:t>
      </w:r>
      <w:bookmarkEnd w:id="26"/>
    </w:p>
    <w:p w:rsidR="005E5EAC" w:rsidRPr="00AD7063" w:rsidRDefault="00411F44" w:rsidP="00AD7063">
      <w:pPr>
        <w:rPr>
          <w:rFonts w:eastAsia="Calibri"/>
          <w:b/>
          <w:bCs/>
          <w:color w:val="525252"/>
          <w:sz w:val="28"/>
          <w:szCs w:val="28"/>
          <w:lang w:eastAsia="en-US"/>
        </w:rPr>
      </w:pPr>
      <w:bookmarkStart w:id="27" w:name="_Toc111720811"/>
      <w:bookmarkStart w:id="28" w:name="_Toc111807687"/>
      <w:r w:rsidRPr="00AD7063">
        <w:rPr>
          <w:b/>
          <w:bCs/>
          <w:sz w:val="28"/>
          <w:szCs w:val="28"/>
        </w:rPr>
        <w:t>Таблица 10</w:t>
      </w:r>
      <w:bookmarkEnd w:id="27"/>
      <w:bookmarkEnd w:id="28"/>
    </w:p>
    <w:tbl>
      <w:tblPr>
        <w:tblStyle w:val="212"/>
        <w:tblW w:w="10132" w:type="dxa"/>
        <w:jc w:val="center"/>
        <w:tblLayout w:type="fixed"/>
        <w:tblLook w:val="04A0"/>
      </w:tblPr>
      <w:tblGrid>
        <w:gridCol w:w="583"/>
        <w:gridCol w:w="2745"/>
        <w:gridCol w:w="850"/>
        <w:gridCol w:w="851"/>
        <w:gridCol w:w="850"/>
        <w:gridCol w:w="851"/>
        <w:gridCol w:w="992"/>
        <w:gridCol w:w="850"/>
        <w:gridCol w:w="851"/>
        <w:gridCol w:w="709"/>
      </w:tblGrid>
      <w:tr w:rsidR="004C6F42" w:rsidRPr="00066C5C" w:rsidTr="00BF5246">
        <w:trPr>
          <w:cnfStyle w:val="100000000000"/>
          <w:cantSplit/>
          <w:trHeight w:val="3870"/>
          <w:jc w:val="center"/>
        </w:trPr>
        <w:tc>
          <w:tcPr>
            <w:tcW w:w="583" w:type="dxa"/>
            <w:shd w:val="clear" w:color="auto" w:fill="auto"/>
            <w:noWrap/>
          </w:tcPr>
          <w:p w:rsidR="004C6F42" w:rsidRPr="00371632" w:rsidRDefault="004C6F42" w:rsidP="004D1EB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7163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7163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37163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4C6F42" w:rsidRPr="00371632" w:rsidRDefault="004C6F42" w:rsidP="004D1EB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6F42" w:rsidRPr="00371632" w:rsidRDefault="004C6F42" w:rsidP="004C6F42">
            <w:pPr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Кол-во респондентов участвующих в опросе</w:t>
            </w: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1. Открытость и доступность информации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3. Доступность услуг для инвалидов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4. Доброжелательность, вежливость работников организации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4C6F42" w:rsidRPr="00371632" w:rsidRDefault="004C6F42" w:rsidP="004D1EBD">
            <w:pPr>
              <w:jc w:val="left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1632">
              <w:rPr>
                <w:rFonts w:eastAsia="Calibri"/>
                <w:bCs/>
                <w:color w:val="000000" w:themeColor="text1"/>
                <w:spacing w:val="-4"/>
                <w:sz w:val="24"/>
                <w:szCs w:val="24"/>
                <w:lang w:eastAsia="en-US"/>
              </w:rPr>
              <w:t>РЕЙТИНГ</w:t>
            </w:r>
          </w:p>
        </w:tc>
      </w:tr>
      <w:tr w:rsidR="00305748" w:rsidRPr="00066C5C" w:rsidTr="00305748">
        <w:trPr>
          <w:trHeight w:val="815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bCs/>
                <w:color w:val="000000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№7 Белочка»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66C5C" w:rsidRDefault="00305748" w:rsidP="00077F5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05748" w:rsidRPr="00066C5C" w:rsidTr="00305748">
        <w:trPr>
          <w:trHeight w:val="840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bCs/>
                <w:color w:val="000000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№11 «</w:t>
            </w:r>
            <w:proofErr w:type="spellStart"/>
            <w:r w:rsidRPr="00077F50">
              <w:rPr>
                <w:color w:val="000000"/>
                <w:szCs w:val="24"/>
              </w:rPr>
              <w:t>Ковылек</w:t>
            </w:r>
            <w:proofErr w:type="spellEnd"/>
            <w:r w:rsidRPr="00077F50">
              <w:rPr>
                <w:color w:val="000000"/>
                <w:szCs w:val="24"/>
              </w:rPr>
              <w:t>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bCs/>
                <w:color w:val="000000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3.  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/с№16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4. 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№21 «ОДУВАНЧИК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5. 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№20 «Огонек»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6.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№19 «Буратино»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7.  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МБУДО «</w:t>
            </w:r>
            <w:proofErr w:type="spellStart"/>
            <w:r w:rsidRPr="00077F50">
              <w:rPr>
                <w:color w:val="000000"/>
                <w:szCs w:val="24"/>
              </w:rPr>
              <w:t>Затеречненская</w:t>
            </w:r>
            <w:proofErr w:type="spellEnd"/>
            <w:r w:rsidRPr="00077F50">
              <w:rPr>
                <w:color w:val="000000"/>
                <w:szCs w:val="24"/>
              </w:rPr>
              <w:t xml:space="preserve"> детская музыкальная школа»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8. 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ООШ №18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9. 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№10 «Солнышко»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10.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/с№14 «Колобок»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11.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МБОУ СОШ №1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lastRenderedPageBreak/>
              <w:t>12.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МБУДО «</w:t>
            </w:r>
            <w:proofErr w:type="spellStart"/>
            <w:r w:rsidRPr="00077F50">
              <w:rPr>
                <w:color w:val="000000"/>
                <w:szCs w:val="24"/>
              </w:rPr>
              <w:t>Нефтекумская</w:t>
            </w:r>
            <w:proofErr w:type="spellEnd"/>
            <w:r w:rsidRPr="00077F50">
              <w:rPr>
                <w:color w:val="000000"/>
                <w:szCs w:val="24"/>
              </w:rPr>
              <w:t xml:space="preserve"> детская музыкальная школа»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13.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№13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14.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СОШ№15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15 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№14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 8 «</w:t>
            </w:r>
            <w:proofErr w:type="spellStart"/>
            <w:r w:rsidRPr="00077F50">
              <w:rPr>
                <w:color w:val="000000"/>
                <w:szCs w:val="24"/>
              </w:rPr>
              <w:t>Зведочка</w:t>
            </w:r>
            <w:proofErr w:type="spellEnd"/>
            <w:r w:rsidRPr="00077F50">
              <w:rPr>
                <w:color w:val="000000"/>
                <w:szCs w:val="24"/>
              </w:rPr>
              <w:t>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17.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/с№3 «Березка»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18.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/с№4  «радуга»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19.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№9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20.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№12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21.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/с№2 «Сказка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22.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23 «Ягодка»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23.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№10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955776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955776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24.</w:t>
            </w:r>
          </w:p>
        </w:tc>
        <w:tc>
          <w:tcPr>
            <w:tcW w:w="2745" w:type="dxa"/>
          </w:tcPr>
          <w:p w:rsidR="00305748" w:rsidRPr="00077F50" w:rsidRDefault="00305748" w:rsidP="00955776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№17</w:t>
            </w:r>
          </w:p>
        </w:tc>
        <w:tc>
          <w:tcPr>
            <w:tcW w:w="850" w:type="dxa"/>
          </w:tcPr>
          <w:p w:rsidR="00305748" w:rsidRDefault="00305748" w:rsidP="00955776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noWrap/>
          </w:tcPr>
          <w:p w:rsidR="00305748" w:rsidRPr="00077F50" w:rsidRDefault="00305748" w:rsidP="00955776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98</w:t>
            </w:r>
          </w:p>
        </w:tc>
        <w:tc>
          <w:tcPr>
            <w:tcW w:w="850" w:type="dxa"/>
          </w:tcPr>
          <w:p w:rsidR="00305748" w:rsidRPr="00077F50" w:rsidRDefault="00305748" w:rsidP="00955776">
            <w:pPr>
              <w:rPr>
                <w:color w:val="000000"/>
                <w:szCs w:val="24"/>
              </w:rPr>
            </w:pPr>
            <w:r w:rsidRPr="00077F50">
              <w:rPr>
                <w:bCs/>
                <w:color w:val="000000"/>
                <w:szCs w:val="24"/>
              </w:rPr>
              <w:t>93</w:t>
            </w:r>
          </w:p>
        </w:tc>
        <w:tc>
          <w:tcPr>
            <w:tcW w:w="851" w:type="dxa"/>
            <w:noWrap/>
          </w:tcPr>
          <w:p w:rsidR="00305748" w:rsidRPr="00077F50" w:rsidRDefault="00305748" w:rsidP="00955776">
            <w:pPr>
              <w:rPr>
                <w:color w:val="000000"/>
                <w:szCs w:val="24"/>
              </w:rPr>
            </w:pPr>
            <w:r w:rsidRPr="00077F50">
              <w:rPr>
                <w:bCs/>
                <w:color w:val="000000"/>
                <w:szCs w:val="24"/>
              </w:rPr>
              <w:t>57</w:t>
            </w:r>
          </w:p>
        </w:tc>
        <w:tc>
          <w:tcPr>
            <w:tcW w:w="992" w:type="dxa"/>
          </w:tcPr>
          <w:p w:rsidR="00305748" w:rsidRPr="00077F50" w:rsidRDefault="00305748" w:rsidP="00955776">
            <w:pPr>
              <w:rPr>
                <w:color w:val="000000"/>
                <w:szCs w:val="24"/>
              </w:rPr>
            </w:pPr>
            <w:r w:rsidRPr="00077F50">
              <w:rPr>
                <w:bCs/>
                <w:color w:val="000000"/>
                <w:szCs w:val="24"/>
              </w:rPr>
              <w:t>95</w:t>
            </w:r>
          </w:p>
        </w:tc>
        <w:tc>
          <w:tcPr>
            <w:tcW w:w="850" w:type="dxa"/>
          </w:tcPr>
          <w:p w:rsidR="00305748" w:rsidRPr="00077F50" w:rsidRDefault="00305748" w:rsidP="00955776">
            <w:pPr>
              <w:rPr>
                <w:color w:val="000000"/>
                <w:szCs w:val="24"/>
              </w:rPr>
            </w:pPr>
            <w:r w:rsidRPr="00077F50">
              <w:rPr>
                <w:bCs/>
                <w:color w:val="000000"/>
                <w:szCs w:val="24"/>
              </w:rPr>
              <w:t>93</w:t>
            </w:r>
          </w:p>
        </w:tc>
        <w:tc>
          <w:tcPr>
            <w:tcW w:w="851" w:type="dxa"/>
          </w:tcPr>
          <w:p w:rsidR="00305748" w:rsidRPr="00077F50" w:rsidRDefault="00305748" w:rsidP="00955776">
            <w:pPr>
              <w:rPr>
                <w:color w:val="000000"/>
                <w:szCs w:val="24"/>
              </w:rPr>
            </w:pPr>
            <w:r w:rsidRPr="00077F50">
              <w:rPr>
                <w:color w:val="000000"/>
                <w:szCs w:val="24"/>
              </w:rPr>
              <w:t>87,2</w:t>
            </w:r>
          </w:p>
        </w:tc>
        <w:tc>
          <w:tcPr>
            <w:tcW w:w="709" w:type="dxa"/>
            <w:noWrap/>
          </w:tcPr>
          <w:p w:rsidR="00305748" w:rsidRPr="000F6CFE" w:rsidRDefault="00305748" w:rsidP="0095577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25.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СОШ№8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26.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№9 «Ласточка»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27.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№18 «Золотой ключик»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28.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№7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lastRenderedPageBreak/>
              <w:t>29.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/с№13 «Колосок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30.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№16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Pr="00066C5C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31.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ООШ №19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32.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МБДОУ Д/С№22 «Ромашка»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33.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/с№15 «Василек»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34.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МБУДО «</w:t>
            </w:r>
            <w:proofErr w:type="spellStart"/>
            <w:r w:rsidRPr="00077F50">
              <w:rPr>
                <w:color w:val="000000"/>
                <w:szCs w:val="24"/>
              </w:rPr>
              <w:t>Нефтекумская</w:t>
            </w:r>
            <w:proofErr w:type="spellEnd"/>
            <w:r w:rsidRPr="00077F50">
              <w:rPr>
                <w:color w:val="000000"/>
                <w:szCs w:val="24"/>
              </w:rPr>
              <w:t xml:space="preserve"> детская художественная школа»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35.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МБОУ СОШ №3 с углубленным изучением отдельных предметов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36.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№5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37.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№6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38.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/с№5 «Тополек»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39.    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№2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40.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МКОУ СОШ  №11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41.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/с№17 «Петушок»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42.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>МБУ ДО «</w:t>
            </w:r>
            <w:proofErr w:type="spellStart"/>
            <w:r w:rsidRPr="00077F50">
              <w:rPr>
                <w:color w:val="000000"/>
                <w:szCs w:val="24"/>
              </w:rPr>
              <w:t>Ачикулакская</w:t>
            </w:r>
            <w:proofErr w:type="spellEnd"/>
            <w:r w:rsidRPr="00077F50">
              <w:rPr>
                <w:color w:val="000000"/>
                <w:szCs w:val="24"/>
              </w:rPr>
              <w:t xml:space="preserve"> детская музыкальная школа»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43.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МБДОУ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№6 «</w:t>
            </w:r>
            <w:proofErr w:type="spellStart"/>
            <w:r w:rsidRPr="00077F50">
              <w:rPr>
                <w:color w:val="000000"/>
                <w:szCs w:val="24"/>
              </w:rPr>
              <w:t>Журавушка</w:t>
            </w:r>
            <w:proofErr w:type="spellEnd"/>
            <w:r w:rsidRPr="00077F50">
              <w:rPr>
                <w:color w:val="000000"/>
                <w:szCs w:val="24"/>
              </w:rPr>
              <w:t>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839"/>
          <w:jc w:val="center"/>
        </w:trPr>
        <w:tc>
          <w:tcPr>
            <w:tcW w:w="583" w:type="dxa"/>
            <w:noWrap/>
          </w:tcPr>
          <w:p w:rsidR="00305748" w:rsidRDefault="00305748" w:rsidP="00077F50">
            <w:pPr>
              <w:rPr>
                <w:color w:val="000000" w:themeColor="text1"/>
                <w:sz w:val="28"/>
                <w:szCs w:val="28"/>
              </w:rPr>
            </w:pPr>
            <w:r w:rsidRPr="001C0D00">
              <w:rPr>
                <w:color w:val="000000"/>
                <w:szCs w:val="24"/>
              </w:rPr>
              <w:t>44.</w:t>
            </w: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  <w:r w:rsidRPr="00077F50">
              <w:rPr>
                <w:color w:val="000000"/>
                <w:szCs w:val="24"/>
              </w:rPr>
              <w:t xml:space="preserve">МКДОУ </w:t>
            </w:r>
            <w:proofErr w:type="spellStart"/>
            <w:r w:rsidRPr="00077F50">
              <w:rPr>
                <w:color w:val="000000"/>
                <w:szCs w:val="24"/>
              </w:rPr>
              <w:t>д</w:t>
            </w:r>
            <w:proofErr w:type="spellEnd"/>
            <w:r w:rsidRPr="00077F50">
              <w:rPr>
                <w:color w:val="000000"/>
                <w:szCs w:val="24"/>
              </w:rPr>
              <w:t>/с №12 «</w:t>
            </w:r>
            <w:proofErr w:type="spellStart"/>
            <w:r w:rsidRPr="00077F50">
              <w:rPr>
                <w:color w:val="000000"/>
                <w:szCs w:val="24"/>
              </w:rPr>
              <w:t>Дюймовочка</w:t>
            </w:r>
            <w:proofErr w:type="spellEnd"/>
            <w:r w:rsidRPr="00077F50">
              <w:rPr>
                <w:color w:val="000000"/>
                <w:szCs w:val="24"/>
              </w:rPr>
              <w:t>»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  <w:noWrap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305748" w:rsidRPr="00077F50" w:rsidRDefault="00305748" w:rsidP="00077F50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noWrap/>
          </w:tcPr>
          <w:p w:rsidR="00305748" w:rsidRPr="000F6CFE" w:rsidRDefault="00305748" w:rsidP="00077F50">
            <w:pPr>
              <w:rPr>
                <w:color w:val="000000"/>
              </w:rPr>
            </w:pPr>
          </w:p>
        </w:tc>
      </w:tr>
      <w:tr w:rsidR="00305748" w:rsidRPr="00066C5C" w:rsidTr="00305748">
        <w:trPr>
          <w:trHeight w:val="568"/>
          <w:jc w:val="center"/>
        </w:trPr>
        <w:tc>
          <w:tcPr>
            <w:tcW w:w="583" w:type="dxa"/>
            <w:noWrap/>
          </w:tcPr>
          <w:p w:rsidR="00305748" w:rsidRPr="001C0D00" w:rsidRDefault="00305748" w:rsidP="00077F50">
            <w:pPr>
              <w:rPr>
                <w:color w:val="000000"/>
              </w:rPr>
            </w:pPr>
          </w:p>
        </w:tc>
        <w:tc>
          <w:tcPr>
            <w:tcW w:w="2745" w:type="dxa"/>
          </w:tcPr>
          <w:p w:rsidR="00305748" w:rsidRPr="00077F50" w:rsidRDefault="00305748" w:rsidP="00077F50">
            <w:pPr>
              <w:rPr>
                <w:color w:val="000000"/>
              </w:rPr>
            </w:pPr>
            <w:r>
              <w:rPr>
                <w:color w:val="000000"/>
              </w:rPr>
              <w:t>Ср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нтегральный показатель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4726</w:t>
            </w:r>
          </w:p>
        </w:tc>
        <w:tc>
          <w:tcPr>
            <w:tcW w:w="851" w:type="dxa"/>
            <w:noWrap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97,68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88,95</w:t>
            </w:r>
          </w:p>
        </w:tc>
        <w:tc>
          <w:tcPr>
            <w:tcW w:w="851" w:type="dxa"/>
            <w:noWrap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61,84</w:t>
            </w:r>
          </w:p>
        </w:tc>
        <w:tc>
          <w:tcPr>
            <w:tcW w:w="992" w:type="dxa"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95,77</w:t>
            </w:r>
          </w:p>
        </w:tc>
        <w:tc>
          <w:tcPr>
            <w:tcW w:w="850" w:type="dxa"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93,75</w:t>
            </w:r>
          </w:p>
        </w:tc>
        <w:tc>
          <w:tcPr>
            <w:tcW w:w="851" w:type="dxa"/>
            <w:vAlign w:val="bottom"/>
          </w:tcPr>
          <w:p w:rsidR="00305748" w:rsidRDefault="003057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87,6</w:t>
            </w:r>
          </w:p>
        </w:tc>
        <w:tc>
          <w:tcPr>
            <w:tcW w:w="709" w:type="dxa"/>
            <w:noWrap/>
          </w:tcPr>
          <w:p w:rsidR="00305748" w:rsidRDefault="00305748" w:rsidP="00077F50">
            <w:pPr>
              <w:rPr>
                <w:color w:val="000000"/>
              </w:rPr>
            </w:pPr>
          </w:p>
        </w:tc>
      </w:tr>
    </w:tbl>
    <w:p w:rsidR="005E5EAC" w:rsidRDefault="005E5EAC" w:rsidP="00CE4B6E">
      <w:pPr>
        <w:pStyle w:val="10"/>
      </w:pPr>
    </w:p>
    <w:p w:rsidR="005E5EAC" w:rsidRPr="009147B8" w:rsidRDefault="00C7632D" w:rsidP="000F6CFE">
      <w:pPr>
        <w:pStyle w:val="10"/>
        <w:jc w:val="center"/>
        <w:rPr>
          <w:rFonts w:eastAsiaTheme="minorEastAsia"/>
          <w:bCs/>
        </w:rPr>
      </w:pPr>
      <w:hyperlink w:anchor="_Toc58491088" w:tooltip="#_Toc58491088" w:history="1">
        <w:bookmarkStart w:id="29" w:name="_Toc113285114"/>
        <w:r w:rsidR="009D397D" w:rsidRPr="009147B8">
          <w:rPr>
            <w:rFonts w:eastAsiaTheme="minorEastAsia"/>
          </w:rPr>
          <w:t xml:space="preserve">ОСНОВНЫЕ ВЫВОДЫ И РЕКОМЕНДАЦИИ ПО РЕЗУЛЬТАТАМ НЕЗАВИСИМОЙ </w:t>
        </w:r>
        <w:proofErr w:type="gramStart"/>
        <w:r w:rsidR="009D397D" w:rsidRPr="009147B8">
          <w:rPr>
            <w:rFonts w:eastAsiaTheme="minorEastAsia"/>
          </w:rPr>
          <w:t>ОЦЕНКИ КАЧЕСТВА УСЛОВИЙ ОКАЗАНИЯ УСЛУГ</w:t>
        </w:r>
        <w:proofErr w:type="gramEnd"/>
        <w:r w:rsidR="009D397D" w:rsidRPr="009147B8">
          <w:rPr>
            <w:rFonts w:eastAsiaTheme="minorEastAsia"/>
          </w:rPr>
          <w:t xml:space="preserve"> ОРГАНИЗАЦИЯМИ СОЦИАЛЬНОГО ОБСЛУЖИВАНИЯ</w:t>
        </w:r>
        <w:bookmarkEnd w:id="29"/>
      </w:hyperlink>
    </w:p>
    <w:p w:rsidR="005E5EAC" w:rsidRPr="009147B8" w:rsidRDefault="005E5EAC" w:rsidP="009147B8">
      <w:pPr>
        <w:spacing w:line="360" w:lineRule="auto"/>
        <w:rPr>
          <w:rFonts w:eastAsiaTheme="minorEastAsia"/>
          <w:sz w:val="28"/>
          <w:szCs w:val="28"/>
        </w:rPr>
      </w:pPr>
    </w:p>
    <w:p w:rsidR="005E5EAC" w:rsidRPr="00AD7063" w:rsidRDefault="00411F44" w:rsidP="000F6CFE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0" w:name="_Toc111807688"/>
      <w:r w:rsidRPr="00AD7063">
        <w:rPr>
          <w:rFonts w:eastAsia="Calibri"/>
          <w:b/>
          <w:bCs/>
          <w:sz w:val="28"/>
          <w:szCs w:val="28"/>
          <w:lang w:eastAsia="en-US"/>
        </w:rPr>
        <w:t>Основные выводы по результатам независимой оценки</w:t>
      </w:r>
      <w:bookmarkEnd w:id="30"/>
    </w:p>
    <w:p w:rsidR="005E5EAC" w:rsidRPr="009147B8" w:rsidRDefault="005E5EAC" w:rsidP="009147B8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highlight w:val="yellow"/>
          <w:lang w:eastAsia="en-US"/>
        </w:rPr>
      </w:pPr>
    </w:p>
    <w:p w:rsidR="005E5EAC" w:rsidRPr="009147B8" w:rsidRDefault="00411F44" w:rsidP="009147B8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7B8">
        <w:rPr>
          <w:rFonts w:eastAsiaTheme="minorHAnsi"/>
          <w:sz w:val="28"/>
          <w:szCs w:val="28"/>
          <w:lang w:eastAsia="en-US"/>
        </w:rPr>
        <w:t xml:space="preserve">1. Образовательные учреждения, расположенные на территории </w:t>
      </w:r>
      <w:proofErr w:type="spellStart"/>
      <w:r w:rsidR="008C7293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8C7293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Pr="009147B8">
        <w:rPr>
          <w:rFonts w:eastAsiaTheme="minorHAnsi"/>
          <w:sz w:val="28"/>
          <w:szCs w:val="28"/>
          <w:lang w:eastAsia="en-US"/>
        </w:rPr>
        <w:t xml:space="preserve">, в целом получили высокий итоговый показатель качества оказания услуг – </w:t>
      </w:r>
      <w:r w:rsidR="008C7293" w:rsidRPr="00BF5246">
        <w:rPr>
          <w:rFonts w:eastAsiaTheme="minorHAnsi"/>
          <w:b/>
          <w:sz w:val="28"/>
          <w:szCs w:val="28"/>
          <w:lang w:eastAsia="en-US"/>
        </w:rPr>
        <w:t xml:space="preserve">87,60 </w:t>
      </w:r>
      <w:r w:rsidRPr="00BF5246">
        <w:rPr>
          <w:rFonts w:eastAsiaTheme="minorHAnsi"/>
          <w:b/>
          <w:sz w:val="28"/>
          <w:szCs w:val="28"/>
          <w:lang w:eastAsia="en-US"/>
        </w:rPr>
        <w:t>баллов.</w:t>
      </w:r>
      <w:r w:rsidRPr="009147B8">
        <w:rPr>
          <w:rFonts w:eastAsiaTheme="minorHAnsi"/>
          <w:sz w:val="28"/>
          <w:szCs w:val="28"/>
          <w:lang w:eastAsia="en-US"/>
        </w:rPr>
        <w:t xml:space="preserve"> На территории </w:t>
      </w:r>
      <w:proofErr w:type="spellStart"/>
      <w:r w:rsidR="008C7293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8C7293">
        <w:rPr>
          <w:rFonts w:eastAsiaTheme="minorHAnsi"/>
          <w:sz w:val="28"/>
          <w:szCs w:val="28"/>
          <w:lang w:eastAsia="en-US"/>
        </w:rPr>
        <w:t xml:space="preserve"> городского </w:t>
      </w:r>
      <w:proofErr w:type="spellStart"/>
      <w:r w:rsidR="008C7293">
        <w:rPr>
          <w:rFonts w:eastAsiaTheme="minorHAnsi"/>
          <w:sz w:val="28"/>
          <w:szCs w:val="28"/>
          <w:lang w:eastAsia="en-US"/>
        </w:rPr>
        <w:t>округа</w:t>
      </w:r>
      <w:r w:rsidRPr="009147B8">
        <w:rPr>
          <w:rFonts w:eastAsiaTheme="minorHAnsi"/>
          <w:sz w:val="28"/>
          <w:szCs w:val="28"/>
          <w:lang w:eastAsia="en-US"/>
        </w:rPr>
        <w:t>в</w:t>
      </w:r>
      <w:proofErr w:type="spellEnd"/>
      <w:r w:rsidRPr="009147B8">
        <w:rPr>
          <w:rFonts w:eastAsiaTheme="minorHAnsi"/>
          <w:sz w:val="28"/>
          <w:szCs w:val="28"/>
          <w:lang w:eastAsia="en-US"/>
        </w:rPr>
        <w:t xml:space="preserve"> 2022 году созданы достаточно хорошие условия для качественного оказания услуг организациями сферы образования.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7B8">
        <w:rPr>
          <w:rFonts w:eastAsiaTheme="minorHAnsi"/>
          <w:sz w:val="28"/>
          <w:szCs w:val="28"/>
          <w:lang w:eastAsia="en-US"/>
        </w:rPr>
        <w:t>2. Анализ результатов оценки в разрезе отдельных критериев показывает, что высокие оценки получили такие критерии, как «Доброжелательность, вежливость работников образовательных учреждений» (9</w:t>
      </w:r>
      <w:r w:rsidR="008C7293">
        <w:rPr>
          <w:rFonts w:eastAsiaTheme="minorHAnsi"/>
          <w:sz w:val="28"/>
          <w:szCs w:val="28"/>
          <w:lang w:eastAsia="en-US"/>
        </w:rPr>
        <w:t xml:space="preserve">5,77 </w:t>
      </w:r>
      <w:r w:rsidRPr="009147B8">
        <w:rPr>
          <w:rFonts w:eastAsiaTheme="minorHAnsi"/>
          <w:sz w:val="28"/>
          <w:szCs w:val="28"/>
          <w:lang w:eastAsia="en-US"/>
        </w:rPr>
        <w:t>балла) и «Удовлетворенность условиями оказания услуг» (</w:t>
      </w:r>
      <w:r w:rsidR="008C7293">
        <w:rPr>
          <w:rFonts w:eastAsiaTheme="minorHAnsi"/>
          <w:sz w:val="28"/>
          <w:szCs w:val="28"/>
          <w:lang w:eastAsia="en-US"/>
        </w:rPr>
        <w:t>93,75</w:t>
      </w:r>
      <w:r w:rsidRPr="009147B8">
        <w:rPr>
          <w:rFonts w:eastAsiaTheme="minorHAnsi"/>
          <w:sz w:val="28"/>
          <w:szCs w:val="28"/>
          <w:lang w:eastAsia="en-US"/>
        </w:rPr>
        <w:t xml:space="preserve"> баллов). 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7B8">
        <w:rPr>
          <w:rFonts w:eastAsiaTheme="minorHAnsi"/>
          <w:sz w:val="28"/>
          <w:szCs w:val="28"/>
          <w:lang w:eastAsia="en-US"/>
        </w:rPr>
        <w:t>3. Критерий «Комфортность условий предоставления услуг» в целом получил оценку 8</w:t>
      </w:r>
      <w:r w:rsidR="00BF5246">
        <w:rPr>
          <w:rFonts w:eastAsiaTheme="minorHAnsi"/>
          <w:sz w:val="28"/>
          <w:szCs w:val="28"/>
          <w:lang w:eastAsia="en-US"/>
        </w:rPr>
        <w:t>8</w:t>
      </w:r>
      <w:r w:rsidRPr="009147B8">
        <w:rPr>
          <w:rFonts w:eastAsiaTheme="minorHAnsi"/>
          <w:sz w:val="28"/>
          <w:szCs w:val="28"/>
          <w:lang w:eastAsia="en-US"/>
        </w:rPr>
        <w:t>,</w:t>
      </w:r>
      <w:r w:rsidR="008C7293">
        <w:rPr>
          <w:rFonts w:eastAsiaTheme="minorHAnsi"/>
          <w:sz w:val="28"/>
          <w:szCs w:val="28"/>
          <w:lang w:eastAsia="en-US"/>
        </w:rPr>
        <w:t>95</w:t>
      </w:r>
      <w:r w:rsidRPr="009147B8">
        <w:rPr>
          <w:rFonts w:eastAsiaTheme="minorHAnsi"/>
          <w:sz w:val="28"/>
          <w:szCs w:val="28"/>
          <w:lang w:eastAsia="en-US"/>
        </w:rPr>
        <w:t xml:space="preserve"> баллов. 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7B8">
        <w:rPr>
          <w:rFonts w:eastAsiaTheme="minorHAnsi"/>
          <w:sz w:val="28"/>
          <w:szCs w:val="28"/>
          <w:lang w:eastAsia="en-US"/>
        </w:rPr>
        <w:t xml:space="preserve">4. Критерий «Открытость и доступность информации об организации сферы образования» в целом оценен в </w:t>
      </w:r>
      <w:r w:rsidR="008C7293">
        <w:rPr>
          <w:rFonts w:eastAsiaTheme="minorHAnsi"/>
          <w:sz w:val="28"/>
          <w:szCs w:val="28"/>
          <w:lang w:eastAsia="en-US"/>
        </w:rPr>
        <w:t>97,68</w:t>
      </w:r>
      <w:r w:rsidRPr="009147B8">
        <w:rPr>
          <w:rFonts w:eastAsiaTheme="minorHAnsi"/>
          <w:sz w:val="28"/>
          <w:szCs w:val="28"/>
          <w:lang w:eastAsia="en-US"/>
        </w:rPr>
        <w:t>баллов. Снижение оценок по данному критерию вызвано неполным соответствием информации, представленной на информационных стендах и официальном сайте организации, требованиям, установленным нормативно-правовыми актами.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147B8">
        <w:rPr>
          <w:rFonts w:eastAsiaTheme="minorHAnsi"/>
          <w:sz w:val="28"/>
          <w:szCs w:val="28"/>
          <w:lang w:eastAsia="en-US"/>
        </w:rPr>
        <w:t>5. Менее высокие оценки в целом зафиксированы по критерию «Доступность услуг для инвалидов» (</w:t>
      </w:r>
      <w:r w:rsidR="00F25229">
        <w:rPr>
          <w:rFonts w:eastAsiaTheme="minorHAnsi"/>
          <w:sz w:val="28"/>
          <w:szCs w:val="28"/>
          <w:lang w:eastAsia="en-US"/>
        </w:rPr>
        <w:t>61,84</w:t>
      </w:r>
      <w:r w:rsidRPr="009147B8">
        <w:rPr>
          <w:rFonts w:eastAsiaTheme="minorHAnsi"/>
          <w:sz w:val="28"/>
          <w:szCs w:val="28"/>
          <w:lang w:eastAsia="en-US"/>
        </w:rPr>
        <w:t xml:space="preserve"> баллов). Существенное влияние на оценку данного критерия внесли оценки по показателям «Оборудование помещений организации сферы и прилегающей к ней территории с учетом доступности для инвалидов» (</w:t>
      </w:r>
      <w:r w:rsidR="00F25229">
        <w:rPr>
          <w:rFonts w:eastAsiaTheme="minorHAnsi"/>
          <w:sz w:val="28"/>
          <w:szCs w:val="28"/>
          <w:lang w:eastAsia="en-US"/>
        </w:rPr>
        <w:t>46,36</w:t>
      </w:r>
      <w:r w:rsidRPr="009147B8">
        <w:rPr>
          <w:rFonts w:eastAsiaTheme="minorHAnsi"/>
          <w:sz w:val="28"/>
          <w:szCs w:val="28"/>
          <w:lang w:eastAsia="en-US"/>
        </w:rPr>
        <w:t xml:space="preserve"> баллов) и «Обеспечение в </w:t>
      </w:r>
      <w:r w:rsidRPr="009147B8">
        <w:rPr>
          <w:rFonts w:eastAsiaTheme="minorHAnsi"/>
          <w:sz w:val="28"/>
          <w:szCs w:val="28"/>
          <w:lang w:eastAsia="en-US"/>
        </w:rPr>
        <w:lastRenderedPageBreak/>
        <w:t>образовательном учреждении условий доступности, позволяющих инвалидам получать услуги наравне с другими» (</w:t>
      </w:r>
      <w:r w:rsidR="00F25229">
        <w:rPr>
          <w:rFonts w:eastAsiaTheme="minorHAnsi"/>
          <w:sz w:val="28"/>
          <w:szCs w:val="28"/>
          <w:lang w:eastAsia="en-US"/>
        </w:rPr>
        <w:t>52,27</w:t>
      </w:r>
      <w:r w:rsidRPr="009147B8">
        <w:rPr>
          <w:rFonts w:eastAsiaTheme="minorHAnsi"/>
          <w:sz w:val="28"/>
          <w:szCs w:val="28"/>
          <w:lang w:eastAsia="en-US"/>
        </w:rPr>
        <w:t xml:space="preserve"> баллов). Получатели услуг с установленной группой инвалидности в целом высоко оценили уровень доступности услуг (</w:t>
      </w:r>
      <w:r w:rsidR="00F25229">
        <w:rPr>
          <w:rFonts w:eastAsiaTheme="minorHAnsi"/>
          <w:sz w:val="28"/>
          <w:szCs w:val="28"/>
          <w:lang w:eastAsia="en-US"/>
        </w:rPr>
        <w:t>90,00</w:t>
      </w:r>
      <w:r w:rsidRPr="009147B8">
        <w:rPr>
          <w:rFonts w:eastAsiaTheme="minorHAnsi"/>
          <w:sz w:val="28"/>
          <w:szCs w:val="28"/>
          <w:lang w:eastAsia="en-US"/>
        </w:rPr>
        <w:t xml:space="preserve"> балл</w:t>
      </w:r>
      <w:r w:rsidR="00F25229">
        <w:rPr>
          <w:rFonts w:eastAsiaTheme="minorHAnsi"/>
          <w:sz w:val="28"/>
          <w:szCs w:val="28"/>
          <w:lang w:eastAsia="en-US"/>
        </w:rPr>
        <w:t>ов</w:t>
      </w:r>
      <w:r w:rsidRPr="009147B8">
        <w:rPr>
          <w:rFonts w:eastAsiaTheme="minorHAnsi"/>
          <w:sz w:val="28"/>
          <w:szCs w:val="28"/>
          <w:lang w:eastAsia="en-US"/>
        </w:rPr>
        <w:t xml:space="preserve">). Данный критерий (доступность услуг для инвалидов) вносит существенный вклад в итоговый балл независимой оценки по большинству организаций. </w:t>
      </w:r>
    </w:p>
    <w:p w:rsidR="005E5EAC" w:rsidRPr="009147B8" w:rsidRDefault="005E5EAC" w:rsidP="009147B8">
      <w:pPr>
        <w:spacing w:line="360" w:lineRule="auto"/>
        <w:rPr>
          <w:sz w:val="28"/>
          <w:szCs w:val="28"/>
          <w:highlight w:val="yellow"/>
        </w:rPr>
      </w:pPr>
    </w:p>
    <w:p w:rsidR="005E5EAC" w:rsidRPr="00AD7063" w:rsidRDefault="00411F44" w:rsidP="00413A24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1" w:name="_Toc59962256"/>
      <w:bookmarkStart w:id="32" w:name="_Toc531725918"/>
      <w:bookmarkStart w:id="33" w:name="_Toc17129273"/>
      <w:bookmarkStart w:id="34" w:name="_Toc48221290"/>
      <w:r w:rsidRPr="00AD7063">
        <w:rPr>
          <w:rFonts w:eastAsia="Calibri"/>
          <w:b/>
          <w:bCs/>
          <w:sz w:val="28"/>
          <w:szCs w:val="28"/>
          <w:lang w:eastAsia="en-US"/>
        </w:rPr>
        <w:t xml:space="preserve">Основные недостатки по результатам независимой </w:t>
      </w:r>
      <w:proofErr w:type="gramStart"/>
      <w:r w:rsidRPr="00AD7063">
        <w:rPr>
          <w:rFonts w:eastAsia="Calibri"/>
          <w:b/>
          <w:bCs/>
          <w:sz w:val="28"/>
          <w:szCs w:val="28"/>
          <w:lang w:eastAsia="en-US"/>
        </w:rPr>
        <w:t>оценки качества оказаний услуг образовательных организаций</w:t>
      </w:r>
      <w:bookmarkEnd w:id="31"/>
      <w:proofErr w:type="gramEnd"/>
    </w:p>
    <w:p w:rsidR="005E5EAC" w:rsidRPr="009147B8" w:rsidRDefault="005E5EAC" w:rsidP="009147B8">
      <w:pPr>
        <w:spacing w:line="360" w:lineRule="auto"/>
        <w:ind w:firstLine="709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5E5EAC" w:rsidRPr="009147B8" w:rsidRDefault="00411F44" w:rsidP="009147B8">
      <w:pPr>
        <w:spacing w:line="360" w:lineRule="auto"/>
        <w:ind w:firstLine="709"/>
        <w:jc w:val="both"/>
        <w:rPr>
          <w:sz w:val="28"/>
          <w:szCs w:val="28"/>
        </w:rPr>
      </w:pPr>
      <w:r w:rsidRPr="009147B8">
        <w:rPr>
          <w:sz w:val="28"/>
          <w:szCs w:val="28"/>
        </w:rPr>
        <w:t>Согласно результатам проведённого исследования, основным недостатком у данных учреждений является низкий уровень обеспечения условий доступности для инвалидов. В частности, в организациях отсутствуют оборудование пандусами (подъемными платформами), выделенные стоянки для автотранспортных средств инвалидов. В части образовательных организаций нет адаптированных лифтов, поручней, расширенных дверных проемов, наблюдается отсутствие сменных кресел-колясок, а также в некоторых организациях нет специально-оборудованных санитарно-гигиенических помещений.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sz w:val="28"/>
          <w:szCs w:val="28"/>
          <w:highlight w:val="yellow"/>
          <w:lang w:eastAsia="en-US"/>
        </w:rPr>
      </w:pPr>
      <w:r w:rsidRPr="009147B8">
        <w:rPr>
          <w:sz w:val="28"/>
          <w:szCs w:val="28"/>
        </w:rPr>
        <w:t xml:space="preserve">К недостаткам большинства учреждений относится недостаточное обеспечение условий доступности, позволяющих инвалидам получать услуги наравне с другими. В частности: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9147B8">
        <w:rPr>
          <w:sz w:val="28"/>
          <w:szCs w:val="28"/>
        </w:rPr>
        <w:t>сурдопереводчика</w:t>
      </w:r>
      <w:proofErr w:type="spellEnd"/>
      <w:r w:rsidRPr="009147B8">
        <w:rPr>
          <w:sz w:val="28"/>
          <w:szCs w:val="28"/>
        </w:rPr>
        <w:t xml:space="preserve"> (</w:t>
      </w:r>
      <w:proofErr w:type="spellStart"/>
      <w:r w:rsidRPr="009147B8">
        <w:rPr>
          <w:sz w:val="28"/>
          <w:szCs w:val="28"/>
        </w:rPr>
        <w:t>тифлосурдопереводчика</w:t>
      </w:r>
      <w:proofErr w:type="spellEnd"/>
      <w:r w:rsidRPr="009147B8">
        <w:rPr>
          <w:sz w:val="28"/>
          <w:szCs w:val="28"/>
        </w:rPr>
        <w:t xml:space="preserve">); 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</w:t>
      </w:r>
      <w:r w:rsidRPr="009147B8">
        <w:rPr>
          <w:sz w:val="28"/>
          <w:szCs w:val="28"/>
        </w:rPr>
        <w:lastRenderedPageBreak/>
        <w:t>(инструктирование) по сопровождению инвалидов в помещениях организации и на прилегающей территории.</w:t>
      </w:r>
    </w:p>
    <w:p w:rsidR="005E5EAC" w:rsidRPr="009147B8" w:rsidRDefault="00411F44" w:rsidP="009147B8">
      <w:pPr>
        <w:spacing w:line="360" w:lineRule="auto"/>
        <w:ind w:firstLine="709"/>
        <w:jc w:val="both"/>
        <w:rPr>
          <w:sz w:val="28"/>
          <w:szCs w:val="28"/>
        </w:rPr>
      </w:pPr>
      <w:r w:rsidRPr="009147B8">
        <w:rPr>
          <w:sz w:val="28"/>
          <w:szCs w:val="28"/>
        </w:rPr>
        <w:t xml:space="preserve">В ходе исследования были выявлены недостатки, касающиеся наличия и функционирования дистанционных способов обратной связи с получателями образовательных услуг, в частности отсутствовали «Анкеты для опроса граждан», формы обратной связи и раздел </w:t>
      </w:r>
      <w:r w:rsidRPr="009147B8">
        <w:rPr>
          <w:sz w:val="28"/>
          <w:szCs w:val="28"/>
          <w:lang w:val="en-US"/>
        </w:rPr>
        <w:t>F</w:t>
      </w:r>
      <w:r w:rsidRPr="009147B8">
        <w:rPr>
          <w:sz w:val="28"/>
          <w:szCs w:val="28"/>
        </w:rPr>
        <w:t>.</w:t>
      </w:r>
      <w:r w:rsidRPr="009147B8">
        <w:rPr>
          <w:sz w:val="28"/>
          <w:szCs w:val="28"/>
          <w:lang w:val="en-US"/>
        </w:rPr>
        <w:t>A</w:t>
      </w:r>
      <w:r w:rsidRPr="009147B8">
        <w:rPr>
          <w:sz w:val="28"/>
          <w:szCs w:val="28"/>
        </w:rPr>
        <w:t>.</w:t>
      </w:r>
      <w:r w:rsidRPr="009147B8">
        <w:rPr>
          <w:sz w:val="28"/>
          <w:szCs w:val="28"/>
          <w:lang w:val="en-US"/>
        </w:rPr>
        <w:t>Q</w:t>
      </w:r>
      <w:r w:rsidRPr="009147B8">
        <w:rPr>
          <w:sz w:val="28"/>
          <w:szCs w:val="28"/>
        </w:rPr>
        <w:t>. (наиболее часто задаваемые вопросы).</w:t>
      </w:r>
    </w:p>
    <w:p w:rsidR="005E5EAC" w:rsidRPr="009147B8" w:rsidRDefault="00411F44" w:rsidP="008E29BE">
      <w:pPr>
        <w:spacing w:line="360" w:lineRule="auto"/>
        <w:ind w:firstLine="709"/>
        <w:jc w:val="both"/>
        <w:rPr>
          <w:sz w:val="28"/>
          <w:szCs w:val="28"/>
        </w:rPr>
      </w:pPr>
      <w:r w:rsidRPr="009147B8">
        <w:rPr>
          <w:sz w:val="28"/>
          <w:szCs w:val="28"/>
        </w:rPr>
        <w:t xml:space="preserve">Отдельным недостатком стоит отметить отсутствие требуемого количества единиц информации, регламентированных для размещения на сайтах образовательных организаций. </w:t>
      </w:r>
      <w:bookmarkEnd w:id="32"/>
      <w:bookmarkEnd w:id="33"/>
      <w:bookmarkEnd w:id="34"/>
    </w:p>
    <w:p w:rsidR="005E5EAC" w:rsidRPr="009147B8" w:rsidRDefault="00411F44" w:rsidP="009147B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147B8">
        <w:rPr>
          <w:sz w:val="28"/>
          <w:szCs w:val="28"/>
        </w:rPr>
        <w:t xml:space="preserve">В целях повышения качества оказания услуг организациями образования, </w:t>
      </w:r>
      <w:r w:rsidRPr="009147B8">
        <w:rPr>
          <w:rFonts w:eastAsiaTheme="minorHAnsi"/>
          <w:sz w:val="28"/>
          <w:szCs w:val="28"/>
          <w:lang w:eastAsia="en-US"/>
        </w:rPr>
        <w:t xml:space="preserve">расположенными на территории </w:t>
      </w:r>
      <w:proofErr w:type="spellStart"/>
      <w:r w:rsidR="008C7293">
        <w:rPr>
          <w:rFonts w:eastAsiaTheme="minorHAnsi"/>
          <w:sz w:val="28"/>
          <w:szCs w:val="28"/>
          <w:lang w:eastAsia="en-US"/>
        </w:rPr>
        <w:t>Нефтекумского</w:t>
      </w:r>
      <w:proofErr w:type="spellEnd"/>
      <w:r w:rsidR="008C7293">
        <w:rPr>
          <w:rFonts w:eastAsiaTheme="minorHAnsi"/>
          <w:sz w:val="28"/>
          <w:szCs w:val="28"/>
          <w:lang w:eastAsia="en-US"/>
        </w:rPr>
        <w:t xml:space="preserve"> городского округа Ставропольского края</w:t>
      </w:r>
      <w:r w:rsidRPr="009147B8">
        <w:rPr>
          <w:rFonts w:eastAsiaTheme="minorHAnsi"/>
          <w:sz w:val="28"/>
          <w:szCs w:val="28"/>
          <w:lang w:eastAsia="en-US"/>
        </w:rPr>
        <w:t xml:space="preserve">, </w:t>
      </w:r>
      <w:r w:rsidRPr="009147B8">
        <w:rPr>
          <w:sz w:val="28"/>
          <w:szCs w:val="28"/>
        </w:rPr>
        <w:t xml:space="preserve">рекомендуется: </w:t>
      </w:r>
    </w:p>
    <w:p w:rsidR="005E5EAC" w:rsidRPr="009147B8" w:rsidRDefault="00411F44" w:rsidP="009147B8">
      <w:p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7B8">
        <w:rPr>
          <w:sz w:val="28"/>
          <w:szCs w:val="28"/>
        </w:rPr>
        <w:t>1. Продолжить работу по улучшению качества оказания услуг в организациях образования.</w:t>
      </w:r>
    </w:p>
    <w:p w:rsidR="005E5EAC" w:rsidRPr="009147B8" w:rsidRDefault="00411F44" w:rsidP="009147B8">
      <w:p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7B8">
        <w:rPr>
          <w:sz w:val="28"/>
          <w:szCs w:val="28"/>
        </w:rPr>
        <w:t>2. Обеспечить доступность услуг, оказываемых организациями образования, для лиц с ограниченными возможностями здоровья. В частности, рассмотреть возможность оборудования помещений организаций образования и прилегающей к ней территории с учетом доступности для инвалидов.</w:t>
      </w:r>
    </w:p>
    <w:p w:rsidR="005E5EAC" w:rsidRPr="009147B8" w:rsidRDefault="00411F44" w:rsidP="009147B8">
      <w:p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7B8">
        <w:rPr>
          <w:sz w:val="28"/>
          <w:szCs w:val="28"/>
        </w:rPr>
        <w:t xml:space="preserve">3. Повысить комфорт условий для предоставления услуг. Оборудовать комфортные зоны отдыха (ожидания) соответствующей мебелью. </w:t>
      </w:r>
    </w:p>
    <w:p w:rsidR="005E5EAC" w:rsidRPr="009147B8" w:rsidRDefault="00411F44" w:rsidP="009147B8">
      <w:p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7B8">
        <w:rPr>
          <w:sz w:val="28"/>
          <w:szCs w:val="28"/>
        </w:rPr>
        <w:t>4. Повысить уровень доступности, полноты и актуальности информации об организациях образования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</w:t>
      </w:r>
    </w:p>
    <w:p w:rsidR="005E5EAC" w:rsidRPr="009147B8" w:rsidRDefault="005E5EAC" w:rsidP="009147B8">
      <w:pPr>
        <w:spacing w:line="360" w:lineRule="auto"/>
        <w:rPr>
          <w:bCs/>
          <w:sz w:val="28"/>
          <w:szCs w:val="28"/>
        </w:rPr>
      </w:pPr>
    </w:p>
    <w:p w:rsidR="005E5EAC" w:rsidRPr="009147B8" w:rsidRDefault="005E5EAC" w:rsidP="009147B8">
      <w:pPr>
        <w:spacing w:line="360" w:lineRule="auto"/>
        <w:rPr>
          <w:bCs/>
          <w:sz w:val="28"/>
          <w:szCs w:val="28"/>
        </w:rPr>
      </w:pPr>
    </w:p>
    <w:p w:rsidR="001F37F5" w:rsidRDefault="001F37F5" w:rsidP="00F25229">
      <w:pPr>
        <w:pStyle w:val="10"/>
        <w:ind w:firstLine="709"/>
      </w:pPr>
    </w:p>
    <w:p w:rsidR="00F25229" w:rsidRPr="00D137CB" w:rsidRDefault="00F25229" w:rsidP="001F37F5">
      <w:pPr>
        <w:pStyle w:val="10"/>
        <w:ind w:firstLine="709"/>
        <w:jc w:val="center"/>
      </w:pPr>
      <w:r w:rsidRPr="00D137CB">
        <w:t>Выводы и предложения по совершенствованию деятельности организаци</w:t>
      </w:r>
      <w:r w:rsidR="001F37F5">
        <w:t>й</w:t>
      </w:r>
    </w:p>
    <w:p w:rsidR="00F25229" w:rsidRPr="005E4AD2" w:rsidRDefault="00F25229" w:rsidP="00F25229"/>
    <w:p w:rsidR="00F25229" w:rsidRPr="001F37F5" w:rsidRDefault="00F25229" w:rsidP="001F37F5">
      <w:pPr>
        <w:spacing w:line="360" w:lineRule="auto"/>
        <w:ind w:firstLine="709"/>
        <w:jc w:val="both"/>
        <w:rPr>
          <w:rStyle w:val="11"/>
          <w:rFonts w:eastAsia="Arial"/>
        </w:rPr>
      </w:pPr>
      <w:r w:rsidRPr="001F37F5">
        <w:rPr>
          <w:rStyle w:val="11"/>
          <w:rFonts w:eastAsia="Arial"/>
        </w:rPr>
        <w:t>16</w:t>
      </w:r>
      <w:r w:rsidRPr="001F37F5">
        <w:rPr>
          <w:rStyle w:val="11"/>
          <w:rFonts w:eastAsia="Arial"/>
        </w:rPr>
        <w:tab/>
      </w:r>
      <w:r w:rsidR="004C093E" w:rsidRPr="001F37F5">
        <w:rPr>
          <w:rStyle w:val="11"/>
          <w:rFonts w:eastAsia="Arial"/>
        </w:rPr>
        <w:t>МКОУ СОШ  №17</w:t>
      </w:r>
      <w:r w:rsidRPr="001F37F5">
        <w:rPr>
          <w:rStyle w:val="11"/>
          <w:rFonts w:eastAsia="Arial"/>
        </w:rPr>
        <w:tab/>
      </w:r>
    </w:p>
    <w:p w:rsidR="00F25229" w:rsidRPr="001F37F5" w:rsidRDefault="00F25229" w:rsidP="001F37F5">
      <w:pPr>
        <w:spacing w:line="360" w:lineRule="auto"/>
        <w:ind w:firstLine="709"/>
        <w:jc w:val="both"/>
        <w:rPr>
          <w:sz w:val="28"/>
          <w:szCs w:val="28"/>
        </w:rPr>
      </w:pPr>
      <w:r w:rsidRPr="001F37F5">
        <w:rPr>
          <w:sz w:val="28"/>
          <w:szCs w:val="28"/>
        </w:rPr>
        <w:tab/>
        <w:t xml:space="preserve">На сайте образовательной организации обеспечить наличие: Отчет о результатах </w:t>
      </w:r>
      <w:proofErr w:type="spellStart"/>
      <w:r w:rsidRPr="001F37F5">
        <w:rPr>
          <w:sz w:val="28"/>
          <w:szCs w:val="28"/>
        </w:rPr>
        <w:t>самообследования</w:t>
      </w:r>
      <w:proofErr w:type="spellEnd"/>
      <w:r w:rsidRPr="001F37F5">
        <w:rPr>
          <w:sz w:val="28"/>
          <w:szCs w:val="28"/>
        </w:rPr>
        <w:t xml:space="preserve">; </w:t>
      </w:r>
      <w:r w:rsidRPr="001F37F5">
        <w:rPr>
          <w:sz w:val="28"/>
          <w:szCs w:val="28"/>
        </w:rPr>
        <w:tab/>
        <w:t xml:space="preserve">Обеспечить на территории организации наличие информации и предоставление </w:t>
      </w:r>
      <w:proofErr w:type="spellStart"/>
      <w:r w:rsidRPr="001F37F5">
        <w:rPr>
          <w:sz w:val="28"/>
          <w:szCs w:val="28"/>
        </w:rPr>
        <w:t>услуг</w:t>
      </w:r>
      <w:proofErr w:type="gramStart"/>
      <w:r w:rsidRPr="001F37F5">
        <w:rPr>
          <w:sz w:val="28"/>
          <w:szCs w:val="28"/>
        </w:rPr>
        <w:t>:н</w:t>
      </w:r>
      <w:proofErr w:type="gramEnd"/>
      <w:r w:rsidRPr="001F37F5">
        <w:rPr>
          <w:sz w:val="28"/>
          <w:szCs w:val="28"/>
        </w:rPr>
        <w:t>аличие</w:t>
      </w:r>
      <w:proofErr w:type="spellEnd"/>
      <w:r w:rsidRPr="001F37F5">
        <w:rPr>
          <w:sz w:val="28"/>
          <w:szCs w:val="28"/>
        </w:rPr>
        <w:t xml:space="preserve"> выделенных стоянок для автотранспортных средств инвалидов; наличие адаптированных лифтов, поручней, расширенных дверных проемов;  сменных кресел-колясок; наличие специально оборудованных санитарно-гигиенических помещений в организации социальной сферы;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 ; Возможность предоставления инвалидам по слуху (слуху и зрению) услуг </w:t>
      </w:r>
      <w:proofErr w:type="spellStart"/>
      <w:r w:rsidRPr="001F37F5">
        <w:rPr>
          <w:sz w:val="28"/>
          <w:szCs w:val="28"/>
        </w:rPr>
        <w:t>сурдопереводчика</w:t>
      </w:r>
      <w:proofErr w:type="spellEnd"/>
      <w:r w:rsidRPr="001F37F5">
        <w:rPr>
          <w:sz w:val="28"/>
          <w:szCs w:val="28"/>
        </w:rPr>
        <w:t xml:space="preserve"> (</w:t>
      </w:r>
      <w:proofErr w:type="spellStart"/>
      <w:r w:rsidRPr="001F37F5">
        <w:rPr>
          <w:sz w:val="28"/>
          <w:szCs w:val="28"/>
        </w:rPr>
        <w:t>тифлосурдопереводчика</w:t>
      </w:r>
      <w:proofErr w:type="spellEnd"/>
      <w:r w:rsidRPr="001F37F5">
        <w:rPr>
          <w:sz w:val="28"/>
          <w:szCs w:val="28"/>
        </w:rPr>
        <w:t>)</w:t>
      </w:r>
      <w:proofErr w:type="gramStart"/>
      <w:r w:rsidRPr="001F37F5">
        <w:rPr>
          <w:sz w:val="28"/>
          <w:szCs w:val="28"/>
        </w:rPr>
        <w:t>;П</w:t>
      </w:r>
      <w:proofErr w:type="gramEnd"/>
      <w:r w:rsidRPr="001F37F5">
        <w:rPr>
          <w:sz w:val="28"/>
          <w:szCs w:val="28"/>
        </w:rPr>
        <w:t xml:space="preserve">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образовательной организации и на прилегающей </w:t>
      </w:r>
      <w:proofErr w:type="spellStart"/>
      <w:r w:rsidRPr="001F37F5">
        <w:rPr>
          <w:sz w:val="28"/>
          <w:szCs w:val="28"/>
        </w:rPr>
        <w:t>территории;Наличие</w:t>
      </w:r>
      <w:proofErr w:type="spellEnd"/>
      <w:r w:rsidRPr="001F37F5">
        <w:rPr>
          <w:sz w:val="28"/>
          <w:szCs w:val="28"/>
        </w:rPr>
        <w:t xml:space="preserve"> возможности предоставления образовательных услуг в дистанционном режиме или на дому; </w:t>
      </w:r>
    </w:p>
    <w:p w:rsidR="005E5EAC" w:rsidRPr="009147B8" w:rsidRDefault="00411F44" w:rsidP="00AC782C">
      <w:pPr>
        <w:spacing w:after="200" w:line="360" w:lineRule="auto"/>
        <w:jc w:val="both"/>
        <w:rPr>
          <w:sz w:val="28"/>
          <w:szCs w:val="28"/>
        </w:rPr>
      </w:pPr>
      <w:r w:rsidRPr="009147B8">
        <w:rPr>
          <w:sz w:val="28"/>
          <w:szCs w:val="28"/>
        </w:rPr>
        <w:br w:type="page"/>
      </w:r>
    </w:p>
    <w:p w:rsidR="005E5EAC" w:rsidRPr="009147B8" w:rsidRDefault="00411F44" w:rsidP="00CE4B6E">
      <w:pPr>
        <w:pStyle w:val="10"/>
        <w:jc w:val="right"/>
      </w:pPr>
      <w:bookmarkStart w:id="35" w:name="_Toc113285115"/>
      <w:r w:rsidRPr="009147B8">
        <w:lastRenderedPageBreak/>
        <w:t>Приложение 1</w:t>
      </w:r>
      <w:bookmarkEnd w:id="35"/>
    </w:p>
    <w:p w:rsidR="005E5EAC" w:rsidRPr="009147B8" w:rsidRDefault="005E5EAC" w:rsidP="009147B8">
      <w:pPr>
        <w:spacing w:line="360" w:lineRule="auto"/>
        <w:rPr>
          <w:sz w:val="28"/>
          <w:szCs w:val="28"/>
        </w:rPr>
      </w:pPr>
    </w:p>
    <w:p w:rsidR="005E5EAC" w:rsidRPr="009147B8" w:rsidRDefault="00411F44" w:rsidP="009147B8">
      <w:pPr>
        <w:spacing w:line="360" w:lineRule="auto"/>
        <w:jc w:val="center"/>
        <w:rPr>
          <w:sz w:val="28"/>
          <w:szCs w:val="28"/>
        </w:rPr>
      </w:pPr>
      <w:r w:rsidRPr="009147B8">
        <w:rPr>
          <w:b/>
          <w:sz w:val="28"/>
          <w:szCs w:val="28"/>
        </w:rPr>
        <w:t>Перечень организаций,</w:t>
      </w:r>
    </w:p>
    <w:p w:rsidR="005E5EAC" w:rsidRPr="009147B8" w:rsidRDefault="00411F44" w:rsidP="009147B8">
      <w:pPr>
        <w:spacing w:line="360" w:lineRule="auto"/>
        <w:jc w:val="center"/>
        <w:rPr>
          <w:sz w:val="28"/>
          <w:szCs w:val="28"/>
        </w:rPr>
      </w:pPr>
      <w:proofErr w:type="gramStart"/>
      <w:r w:rsidRPr="009147B8">
        <w:rPr>
          <w:b/>
          <w:sz w:val="28"/>
          <w:szCs w:val="28"/>
        </w:rPr>
        <w:t>осуществляющих</w:t>
      </w:r>
      <w:proofErr w:type="gramEnd"/>
      <w:r w:rsidRPr="009147B8">
        <w:rPr>
          <w:b/>
          <w:sz w:val="28"/>
          <w:szCs w:val="28"/>
        </w:rPr>
        <w:t xml:space="preserve"> образовательную деятельность,</w:t>
      </w:r>
    </w:p>
    <w:p w:rsidR="005E5EAC" w:rsidRPr="009147B8" w:rsidRDefault="00411F44" w:rsidP="009147B8">
      <w:pPr>
        <w:spacing w:line="360" w:lineRule="auto"/>
        <w:jc w:val="center"/>
        <w:rPr>
          <w:sz w:val="28"/>
          <w:szCs w:val="28"/>
        </w:rPr>
      </w:pPr>
      <w:r w:rsidRPr="009147B8">
        <w:rPr>
          <w:b/>
          <w:sz w:val="28"/>
          <w:szCs w:val="28"/>
        </w:rPr>
        <w:t xml:space="preserve">в </w:t>
      </w:r>
      <w:proofErr w:type="gramStart"/>
      <w:r w:rsidRPr="009147B8">
        <w:rPr>
          <w:b/>
          <w:sz w:val="28"/>
          <w:szCs w:val="28"/>
        </w:rPr>
        <w:t>отношении</w:t>
      </w:r>
      <w:proofErr w:type="gramEnd"/>
      <w:r w:rsidRPr="009147B8">
        <w:rPr>
          <w:b/>
          <w:sz w:val="28"/>
          <w:szCs w:val="28"/>
        </w:rPr>
        <w:t xml:space="preserve"> которых проводится независимая оценка качества условий осуществления образовательной деятельности в 2022 году</w:t>
      </w:r>
    </w:p>
    <w:p w:rsidR="00865DFF" w:rsidRPr="00865DFF" w:rsidRDefault="00865DFF" w:rsidP="00865DFF">
      <w:pPr>
        <w:widowControl w:val="0"/>
        <w:spacing w:line="273" w:lineRule="auto"/>
        <w:ind w:firstLine="706"/>
        <w:jc w:val="center"/>
      </w:pPr>
    </w:p>
    <w:tbl>
      <w:tblPr>
        <w:tblStyle w:val="af"/>
        <w:tblW w:w="9776" w:type="dxa"/>
        <w:tblLayout w:type="fixed"/>
        <w:tblLook w:val="04A0"/>
      </w:tblPr>
      <w:tblGrid>
        <w:gridCol w:w="2972"/>
        <w:gridCol w:w="1701"/>
        <w:gridCol w:w="3207"/>
        <w:gridCol w:w="1896"/>
      </w:tblGrid>
      <w:tr w:rsidR="00F25229" w:rsidRPr="00131986" w:rsidTr="00F25229">
        <w:trPr>
          <w:trHeight w:val="610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ОО</w:t>
            </w:r>
          </w:p>
        </w:tc>
        <w:tc>
          <w:tcPr>
            <w:tcW w:w="1701" w:type="dxa"/>
          </w:tcPr>
          <w:p w:rsidR="00F25229" w:rsidRPr="00131986" w:rsidRDefault="00F25229" w:rsidP="00955776">
            <w:pPr>
              <w:pStyle w:val="af7"/>
            </w:pPr>
            <w:r w:rsidRPr="00131986">
              <w:t>Адрес сайта в сети интернет</w:t>
            </w:r>
          </w:p>
        </w:tc>
        <w:tc>
          <w:tcPr>
            <w:tcW w:w="3207" w:type="dxa"/>
          </w:tcPr>
          <w:p w:rsidR="00F25229" w:rsidRPr="00131986" w:rsidRDefault="00F25229" w:rsidP="00955776">
            <w:pPr>
              <w:pStyle w:val="af7"/>
            </w:pPr>
            <w:r w:rsidRPr="00131986">
              <w:t>Электронная почта</w:t>
            </w: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Кол- </w:t>
            </w:r>
            <w:proofErr w:type="gramStart"/>
            <w:r w:rsidRPr="00131986">
              <w:t>во</w:t>
            </w:r>
            <w:proofErr w:type="gramEnd"/>
            <w:r w:rsidRPr="00131986">
              <w:t xml:space="preserve"> обучающихся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МБОУ СОШ №1 </w:t>
            </w:r>
          </w:p>
        </w:tc>
        <w:tc>
          <w:tcPr>
            <w:tcW w:w="1701" w:type="dxa"/>
            <w:vAlign w:val="center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2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https://nssh1.stavropolschool.ru</w:t>
              </w:r>
            </w:hyperlink>
          </w:p>
        </w:tc>
        <w:tc>
          <w:tcPr>
            <w:tcW w:w="3207" w:type="dxa"/>
            <w:vAlign w:val="center"/>
          </w:tcPr>
          <w:p w:rsidR="00F25229" w:rsidRPr="00131986" w:rsidRDefault="00C7632D" w:rsidP="00955776">
            <w:pPr>
              <w:pStyle w:val="af7"/>
            </w:pPr>
            <w:hyperlink r:id="rId2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nssh-1@mail.ru</w:t>
              </w:r>
            </w:hyperlink>
          </w:p>
        </w:tc>
        <w:tc>
          <w:tcPr>
            <w:tcW w:w="1896" w:type="dxa"/>
            <w:vAlign w:val="center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633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МКОУ СОШ №2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28" w:tgtFrame="_blank" w:history="1">
              <w:r w:rsidR="00F25229" w:rsidRPr="00131986">
                <w:rPr>
                  <w:rStyle w:val="a9"/>
                  <w:rFonts w:eastAsia="Arial"/>
                  <w:b/>
                  <w:sz w:val="24"/>
                  <w:szCs w:val="24"/>
                  <w:shd w:val="clear" w:color="auto" w:fill="FFFFFF"/>
                </w:rPr>
                <w:t>mkousosh2.ucoz.net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2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b21v@mail.ru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1058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МБОУ СОШ №3 с углубленным изучением отдельных предметов</w:t>
            </w:r>
          </w:p>
        </w:tc>
        <w:tc>
          <w:tcPr>
            <w:tcW w:w="1701" w:type="dxa"/>
            <w:vAlign w:val="center"/>
          </w:tcPr>
          <w:p w:rsidR="00F25229" w:rsidRPr="00131986" w:rsidRDefault="00C7632D" w:rsidP="00955776">
            <w:pPr>
              <w:pStyle w:val="af7"/>
            </w:pPr>
            <w:hyperlink r:id="rId3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http://nfschool3.ucoz.ru/</w:t>
              </w:r>
            </w:hyperlink>
          </w:p>
        </w:tc>
        <w:tc>
          <w:tcPr>
            <w:tcW w:w="3207" w:type="dxa"/>
            <w:vAlign w:val="center"/>
          </w:tcPr>
          <w:p w:rsidR="00F25229" w:rsidRPr="00131986" w:rsidRDefault="00C7632D" w:rsidP="00955776">
            <w:pPr>
              <w:pStyle w:val="af7"/>
            </w:pPr>
            <w:hyperlink r:id="rId3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irina.b21va@yandex.ru</w:t>
              </w:r>
            </w:hyperlink>
          </w:p>
        </w:tc>
        <w:tc>
          <w:tcPr>
            <w:tcW w:w="1896" w:type="dxa"/>
            <w:vAlign w:val="center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1638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№5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3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https://Zuschool5.edusite.ru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3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Zuschool5@yandex.ru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175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№6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3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http://school6-zaterechny.ru/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35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nfs_school_6@mail.ru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718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№7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3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https://ozek-suatsolnce.ucoz.ru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3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26317-7nf@mail.ru</w:t>
              </w:r>
            </w:hyperlink>
          </w:p>
          <w:p w:rsidR="00F25229" w:rsidRPr="00131986" w:rsidRDefault="00F25229" w:rsidP="00955776">
            <w:pPr>
              <w:pStyle w:val="af7"/>
              <w:rPr>
                <w:lang w:val="en-US"/>
              </w:rPr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222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СОШ№8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  <w:rPr>
                <w:b/>
              </w:rPr>
            </w:pPr>
            <w:hyperlink r:id="rId3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bdr w:val="none" w:sz="0" w:space="0" w:color="auto" w:frame="1"/>
                </w:rPr>
                <w:t>http://school8-zs.ru/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3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26317-8nf@mail.ru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112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№9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4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http://andrei-kurgan9.stv.eduru.ru</w:t>
              </w:r>
            </w:hyperlink>
          </w:p>
          <w:p w:rsidR="00F25229" w:rsidRPr="00131986" w:rsidRDefault="00F25229" w:rsidP="00955776">
            <w:pPr>
              <w:pStyle w:val="af7"/>
            </w:pPr>
            <w:r w:rsidRPr="00131986">
              <w:t>/</w:t>
            </w: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4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andreikurgan.school9@yandex.ru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160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№10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4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https://26317nfschooll10.edusite.ru/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4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shkola10@mail.ru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800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№11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4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http://ullubi-yrtsol11.ucoz.ru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45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26317-11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nf@mail.ru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103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lastRenderedPageBreak/>
              <w:t>МКОУ СОШ  №12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4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http://12schoolnfr.ucoz.ru/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47">
              <w:r w:rsidR="00F25229" w:rsidRPr="00131986">
                <w:rPr>
                  <w:color w:val="5076B6"/>
                </w:rPr>
                <w:t>school1299@mail.ru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461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№13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4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http://naschool13.ucoz.ru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4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NAschool13@yandex.ru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372</w:t>
            </w:r>
          </w:p>
        </w:tc>
      </w:tr>
      <w:tr w:rsidR="00F25229" w:rsidRPr="00131986" w:rsidTr="00F25229">
        <w:trPr>
          <w:trHeight w:val="703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№14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  <w:rPr>
                <w:color w:val="1A0DAB"/>
                <w:u w:val="single"/>
              </w:rPr>
            </w:pPr>
            <w:r w:rsidRPr="00131986">
              <w:rPr>
                <w:color w:val="1A0DAB"/>
                <w:u w:val="single"/>
              </w:rPr>
              <w:fldChar w:fldCharType="begin"/>
            </w:r>
            <w:r w:rsidR="00F25229" w:rsidRPr="00131986">
              <w:rPr>
                <w:color w:val="1A0DAB"/>
                <w:u w:val="single"/>
              </w:rPr>
              <w:instrText xml:space="preserve"> HYPERLINK "https://tukuimekteb.ru </w:instrText>
            </w:r>
          </w:p>
          <w:p w:rsidR="00F25229" w:rsidRPr="00131986" w:rsidRDefault="00F25229" w:rsidP="00955776">
            <w:pPr>
              <w:pStyle w:val="af7"/>
              <w:rPr>
                <w:rStyle w:val="a9"/>
                <w:sz w:val="24"/>
                <w:szCs w:val="24"/>
              </w:rPr>
            </w:pPr>
            <w:r w:rsidRPr="00131986">
              <w:rPr>
                <w:color w:val="1A0DAB"/>
                <w:u w:val="single"/>
              </w:rPr>
              <w:instrText xml:space="preserve">" </w:instrText>
            </w:r>
            <w:r w:rsidR="00C7632D" w:rsidRPr="00131986">
              <w:rPr>
                <w:color w:val="1A0DAB"/>
                <w:u w:val="single"/>
              </w:rPr>
              <w:fldChar w:fldCharType="separate"/>
            </w:r>
            <w:r w:rsidRPr="00131986">
              <w:rPr>
                <w:rStyle w:val="a9"/>
                <w:sz w:val="24"/>
                <w:szCs w:val="24"/>
              </w:rPr>
              <w:t xml:space="preserve">https://tukuimekteb.ru </w:t>
            </w:r>
          </w:p>
          <w:p w:rsidR="00F25229" w:rsidRPr="00131986" w:rsidRDefault="00C7632D" w:rsidP="00955776">
            <w:pPr>
              <w:pStyle w:val="af7"/>
              <w:rPr>
                <w:color w:val="202124"/>
              </w:rPr>
            </w:pPr>
            <w:r w:rsidRPr="00131986">
              <w:rPr>
                <w:color w:val="1A0DAB"/>
                <w:u w:val="single"/>
              </w:rPr>
              <w:fldChar w:fldCharType="end"/>
            </w: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5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tukui-mekteb14@yandex.ru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406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СОШ№15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51" w:history="1">
              <w:r w:rsidR="00F25229" w:rsidRPr="00131986">
                <w:rPr>
                  <w:rStyle w:val="a9"/>
                  <w:sz w:val="24"/>
                  <w:szCs w:val="24"/>
                </w:rPr>
                <w:t>https://nfschool15.ucoz.ru/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52" w:history="1">
              <w:r w:rsidR="00F25229" w:rsidRPr="00131986">
                <w:rPr>
                  <w:rStyle w:val="a9"/>
                  <w:sz w:val="24"/>
                  <w:szCs w:val="24"/>
                </w:rPr>
                <w:t>nfschool15</w:t>
              </w:r>
              <w:r w:rsidR="00F25229" w:rsidRPr="00131986">
                <w:rPr>
                  <w:rStyle w:val="a9"/>
                  <w:sz w:val="24"/>
                  <w:szCs w:val="24"/>
                  <w:lang w:val="en-US"/>
                </w:rPr>
                <w:t>@</w:t>
              </w:r>
              <w:proofErr w:type="spellStart"/>
              <w:r w:rsidR="00F25229" w:rsidRPr="00131986">
                <w:rPr>
                  <w:rStyle w:val="a9"/>
                  <w:sz w:val="24"/>
                  <w:szCs w:val="24"/>
                  <w:lang w:val="en-US"/>
                </w:rPr>
                <w:t>mail.ru</w:t>
              </w:r>
              <w:proofErr w:type="spellEnd"/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427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№16</w:t>
            </w:r>
          </w:p>
        </w:tc>
        <w:tc>
          <w:tcPr>
            <w:tcW w:w="1701" w:type="dxa"/>
            <w:vAlign w:val="center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</w:p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5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https://kayaschool16.edusite.ru</w:t>
              </w:r>
            </w:hyperlink>
          </w:p>
          <w:p w:rsidR="00F25229" w:rsidRPr="00131986" w:rsidRDefault="00F25229" w:rsidP="00955776">
            <w:pPr>
              <w:pStyle w:val="af7"/>
              <w:rPr>
                <w:lang w:val="en-US"/>
              </w:rPr>
            </w:pPr>
          </w:p>
        </w:tc>
        <w:tc>
          <w:tcPr>
            <w:tcW w:w="3207" w:type="dxa"/>
            <w:vAlign w:val="center"/>
          </w:tcPr>
          <w:p w:rsidR="00F25229" w:rsidRPr="00131986" w:rsidRDefault="00F25229" w:rsidP="00955776">
            <w:pPr>
              <w:pStyle w:val="af7"/>
              <w:rPr>
                <w:color w:val="999999"/>
                <w:shd w:val="clear" w:color="auto" w:fill="FFFFFF"/>
              </w:rPr>
            </w:pPr>
          </w:p>
          <w:p w:rsidR="00F25229" w:rsidRPr="00131986" w:rsidRDefault="00F25229" w:rsidP="00955776">
            <w:pPr>
              <w:pStyle w:val="af7"/>
              <w:rPr>
                <w:shd w:val="clear" w:color="auto" w:fill="FFFFFF"/>
                <w:lang w:val="en-US"/>
              </w:rPr>
            </w:pPr>
          </w:p>
          <w:p w:rsidR="00F25229" w:rsidRPr="00131986" w:rsidRDefault="00C7632D" w:rsidP="00955776">
            <w:pPr>
              <w:pStyle w:val="af7"/>
              <w:rPr>
                <w:shd w:val="clear" w:color="auto" w:fill="FFFFFF"/>
                <w:lang w:val="en-US"/>
              </w:rPr>
            </w:pPr>
            <w:hyperlink r:id="rId5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kayaschool16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  <w:lang w:val="en-US"/>
                </w:rPr>
                <w:t>yandex.ru</w:t>
              </w:r>
              <w:proofErr w:type="spellEnd"/>
            </w:hyperlink>
          </w:p>
          <w:p w:rsidR="00F25229" w:rsidRPr="00131986" w:rsidRDefault="00F25229" w:rsidP="00955776">
            <w:pPr>
              <w:pStyle w:val="af7"/>
              <w:rPr>
                <w:lang w:val="en-US"/>
              </w:rPr>
            </w:pPr>
          </w:p>
        </w:tc>
        <w:tc>
          <w:tcPr>
            <w:tcW w:w="1896" w:type="dxa"/>
            <w:vAlign w:val="center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670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СОШ  №17</w:t>
            </w:r>
          </w:p>
        </w:tc>
        <w:tc>
          <w:tcPr>
            <w:tcW w:w="1701" w:type="dxa"/>
            <w:vAlign w:val="center"/>
          </w:tcPr>
          <w:p w:rsidR="00F25229" w:rsidRPr="00131986" w:rsidRDefault="00C7632D" w:rsidP="00955776">
            <w:pPr>
              <w:pStyle w:val="af7"/>
            </w:pPr>
            <w:hyperlink r:id="rId55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http://abramt17.ru/</w:t>
              </w:r>
            </w:hyperlink>
          </w:p>
        </w:tc>
        <w:tc>
          <w:tcPr>
            <w:tcW w:w="3207" w:type="dxa"/>
            <w:vAlign w:val="center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5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nfschool17@yandex.ru</w:t>
              </w:r>
            </w:hyperlink>
          </w:p>
        </w:tc>
        <w:tc>
          <w:tcPr>
            <w:tcW w:w="1896" w:type="dxa"/>
            <w:vAlign w:val="center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148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МКОУ ООШ №18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229" w:rsidRPr="00131986" w:rsidRDefault="00C7632D" w:rsidP="00955776">
            <w:pPr>
              <w:pStyle w:val="af7"/>
            </w:pPr>
            <w:hyperlink r:id="rId5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https://abdulshcool.ucoz.ru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</w:hyperlink>
          </w:p>
        </w:tc>
        <w:tc>
          <w:tcPr>
            <w:tcW w:w="3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5229" w:rsidRPr="00131986" w:rsidRDefault="00C7632D" w:rsidP="00955776">
            <w:pPr>
              <w:pStyle w:val="af7"/>
            </w:pPr>
            <w:hyperlink r:id="rId5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abdul1876@mail.ru</w:t>
              </w:r>
            </w:hyperlink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229" w:rsidRPr="00131986" w:rsidRDefault="00F25229" w:rsidP="00955776">
            <w:pPr>
              <w:pStyle w:val="af7"/>
            </w:pPr>
            <w:r w:rsidRPr="00131986">
              <w:rPr>
                <w:lang w:val="en-US"/>
              </w:rPr>
              <w:t>32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МКОУ ООШ №19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59" w:tgtFrame="_blank" w:history="1">
              <w:r w:rsidR="00F25229" w:rsidRPr="00131986">
                <w:rPr>
                  <w:rStyle w:val="a9"/>
                  <w:rFonts w:eastAsia="Arial"/>
                  <w:b/>
                  <w:sz w:val="24"/>
                  <w:szCs w:val="24"/>
                  <w:shd w:val="clear" w:color="auto" w:fill="FFFFFF"/>
                </w:rPr>
                <w:t>school19-jamangoi.ru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6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25317-19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nf@mail.ru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50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/с№2 «Сказка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6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https://дс2-сказка.рф/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6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skazka.mbdouds2@mail.ru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145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/с№3 «Березка»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6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mdou3neftekumsk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6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bthtprf@bk.ru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108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/с№4  «радуга»</w:t>
            </w:r>
          </w:p>
        </w:tc>
        <w:tc>
          <w:tcPr>
            <w:tcW w:w="1701" w:type="dxa"/>
          </w:tcPr>
          <w:p w:rsidR="00F25229" w:rsidRPr="00131986" w:rsidRDefault="00F25229" w:rsidP="00955776">
            <w:pPr>
              <w:pStyle w:val="af7"/>
              <w:rPr>
                <w:color w:val="0000CD"/>
                <w:shd w:val="clear" w:color="auto" w:fill="CBE7F1"/>
              </w:rPr>
            </w:pPr>
          </w:p>
          <w:p w:rsidR="00F25229" w:rsidRPr="00131986" w:rsidRDefault="00C7632D" w:rsidP="00955776">
            <w:pPr>
              <w:pStyle w:val="af7"/>
            </w:pPr>
            <w:hyperlink r:id="rId65" w:tgtFrame="_blank" w:history="1">
              <w:r w:rsidR="00F25229" w:rsidRPr="00131986">
                <w:rPr>
                  <w:color w:val="0000FF"/>
                  <w:u w:val="single"/>
                  <w:shd w:val="clear" w:color="auto" w:fill="FFFFFF"/>
                </w:rPr>
                <w:t>https://nfraduga.ucoz.ru/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6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nfraduga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@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283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/с№5 «Тополек»  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6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https://region67.region-systems.ru/Preschool.aspx?IdU=mdou5neftekumsk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6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topolek.5@mail.ru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145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№6 «</w:t>
            </w:r>
            <w:proofErr w:type="spellStart"/>
            <w:r w:rsidRPr="00131986">
              <w:t>Журавушка</w:t>
            </w:r>
            <w:proofErr w:type="spellEnd"/>
            <w:r w:rsidRPr="00131986">
              <w:t>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6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http://ghuravushka.ucoz.ru/</w:t>
              </w:r>
            </w:hyperlink>
          </w:p>
          <w:p w:rsidR="00F25229" w:rsidRPr="00131986" w:rsidRDefault="00F25229" w:rsidP="00955776">
            <w:pPr>
              <w:pStyle w:val="af7"/>
              <w:rPr>
                <w:color w:val="000000" w:themeColor="text1"/>
                <w:u w:val="single"/>
              </w:rPr>
            </w:pPr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F25229" w:rsidP="00955776">
            <w:pPr>
              <w:pStyle w:val="af7"/>
            </w:pPr>
            <w:r w:rsidRPr="00131986">
              <w:rPr>
                <w:color w:val="0000CD"/>
                <w:shd w:val="clear" w:color="auto" w:fill="FFFFFF"/>
              </w:rPr>
              <w:t> </w:t>
            </w:r>
            <w:hyperlink r:id="rId70" w:history="1">
              <w:r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zuravushka2013@mail.ru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276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№7 Белочка»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71" w:tgtFrame="_blank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https://region67.region-systems.ru/Preschool.aspx?IdU=mdou7nefte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lastRenderedPageBreak/>
                <w:t>kumsk&amp;IdP=1038&amp;IdA=6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72" w:history="1">
              <w:r w:rsidR="00F25229" w:rsidRPr="00131986">
                <w:rPr>
                  <w:rStyle w:val="a9"/>
                  <w:sz w:val="24"/>
                  <w:szCs w:val="24"/>
                </w:rPr>
                <w:t>mkdou-belochka7@yandex.ru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260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lastRenderedPageBreak/>
              <w:t xml:space="preserve">МБДОУ </w:t>
            </w:r>
            <w:proofErr w:type="spellStart"/>
            <w:r w:rsidRPr="00131986">
              <w:t>д</w:t>
            </w:r>
            <w:proofErr w:type="spellEnd"/>
            <w:r w:rsidRPr="00131986">
              <w:t>/с № 8 «</w:t>
            </w:r>
            <w:proofErr w:type="spellStart"/>
            <w:r w:rsidRPr="00131986">
              <w:t>Зведочка</w:t>
            </w:r>
            <w:proofErr w:type="spellEnd"/>
            <w:r w:rsidRPr="00131986">
              <w:t xml:space="preserve">»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7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https://region67.region-systems.ru/Preschool.aspx?IdU=mdou7zaterechny&amp;IdP=1016&amp;IdA=1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7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dou8@bk.ru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92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№9 «Ласточка»</w:t>
            </w:r>
          </w:p>
        </w:tc>
        <w:tc>
          <w:tcPr>
            <w:tcW w:w="1701" w:type="dxa"/>
          </w:tcPr>
          <w:p w:rsidR="00F25229" w:rsidRPr="00131986" w:rsidRDefault="00F25229" w:rsidP="00955776">
            <w:pPr>
              <w:pStyle w:val="af7"/>
              <w:rPr>
                <w:color w:val="000000" w:themeColor="text1"/>
                <w:shd w:val="clear" w:color="auto" w:fill="FFFFFF"/>
              </w:rPr>
            </w:pPr>
            <w:r w:rsidRPr="00131986">
              <w:rPr>
                <w:color w:val="000000" w:themeColor="text1"/>
                <w:shd w:val="clear" w:color="auto" w:fill="FFFFFF"/>
              </w:rPr>
              <w:t> </w:t>
            </w:r>
            <w:hyperlink r:id="rId75" w:history="1">
              <w:r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http://mdou9-zaterechny.ru/</w:t>
              </w:r>
            </w:hyperlink>
          </w:p>
          <w:p w:rsidR="00F25229" w:rsidRPr="00131986" w:rsidRDefault="00F25229" w:rsidP="00955776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  <w:rPr>
                <w:color w:val="000000" w:themeColor="text1"/>
                <w:shd w:val="clear" w:color="auto" w:fill="FFFFFF"/>
              </w:rPr>
            </w:pPr>
            <w:hyperlink r:id="rId7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detsckiisad9.l@yandex.ru</w:t>
              </w:r>
            </w:hyperlink>
          </w:p>
          <w:p w:rsidR="00F25229" w:rsidRPr="00131986" w:rsidRDefault="00F25229" w:rsidP="00955776">
            <w:pPr>
              <w:pStyle w:val="af7"/>
              <w:rPr>
                <w:color w:val="000000" w:themeColor="text1"/>
              </w:rPr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color w:val="000000" w:themeColor="text1"/>
              </w:rPr>
            </w:pPr>
            <w:r w:rsidRPr="00131986">
              <w:rPr>
                <w:color w:val="000000" w:themeColor="text1"/>
              </w:rPr>
              <w:t>205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№10 «Солнышко»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7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p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://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mkdousoln.ru</w:t>
              </w:r>
              <w:proofErr w:type="spellEnd"/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7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Mkdou.10@mail.ru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rPr>
                <w:lang w:val="en-US"/>
              </w:rPr>
              <w:t xml:space="preserve">55 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№11 «</w:t>
            </w:r>
            <w:proofErr w:type="spellStart"/>
            <w:r w:rsidRPr="00131986">
              <w:t>Ковылек</w:t>
            </w:r>
            <w:proofErr w:type="spellEnd"/>
            <w:r w:rsidRPr="00131986">
              <w:t xml:space="preserve">»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  <w:rPr>
                <w:lang w:val="en-US"/>
              </w:rPr>
            </w:pPr>
            <w:hyperlink r:id="rId7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http://kovulyok.ucoz.ru/</w:t>
              </w:r>
            </w:hyperlink>
          </w:p>
        </w:tc>
        <w:tc>
          <w:tcPr>
            <w:tcW w:w="3207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</w:p>
          <w:p w:rsidR="00F25229" w:rsidRPr="00131986" w:rsidRDefault="00C7632D" w:rsidP="00955776">
            <w:pPr>
              <w:pStyle w:val="af7"/>
            </w:pPr>
            <w:hyperlink r:id="rId8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kovylyok2013@yandex.ru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 61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№12 «</w:t>
            </w:r>
            <w:proofErr w:type="spellStart"/>
            <w:r w:rsidRPr="00131986">
              <w:t>Дюймовочка</w:t>
            </w:r>
            <w:proofErr w:type="spellEnd"/>
            <w:r w:rsidRPr="00131986">
              <w:t xml:space="preserve">»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8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//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region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67.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region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-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systems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Preschool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aspx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?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idU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=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mdou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12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achikulak</w:t>
              </w:r>
              <w:proofErr w:type="spellEnd"/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8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Detsad12achikulak@mail.ru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100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/с№13 «Колосок </w:t>
            </w:r>
          </w:p>
        </w:tc>
        <w:tc>
          <w:tcPr>
            <w:tcW w:w="1701" w:type="dxa"/>
          </w:tcPr>
          <w:p w:rsidR="00F25229" w:rsidRPr="00131986" w:rsidRDefault="00F25229" w:rsidP="00955776">
            <w:pPr>
              <w:pStyle w:val="af7"/>
              <w:rPr>
                <w:color w:val="000000" w:themeColor="text1"/>
                <w:shd w:val="clear" w:color="auto" w:fill="FFFFFF"/>
              </w:rPr>
            </w:pPr>
          </w:p>
          <w:p w:rsidR="00F25229" w:rsidRPr="00131986" w:rsidRDefault="00C7632D" w:rsidP="00955776">
            <w:pPr>
              <w:pStyle w:val="af7"/>
              <w:rPr>
                <w:color w:val="000000" w:themeColor="text1"/>
              </w:rPr>
            </w:pPr>
            <w:hyperlink r:id="rId8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https://kolosok13.edusite.ru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8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kolosock2013.achikulak@yandex.ru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206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/с№14 «Колобок»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29" w:rsidRPr="00131986" w:rsidRDefault="00C7632D" w:rsidP="00955776">
            <w:pPr>
              <w:pStyle w:val="af7"/>
            </w:pPr>
            <w:hyperlink r:id="rId85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  <w:lang w:val="en-US"/>
                </w:rPr>
                <w:t>http://dskolobok14.ru/</w:t>
              </w:r>
            </w:hyperlink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29" w:rsidRPr="00131986" w:rsidRDefault="00C7632D" w:rsidP="00955776">
            <w:pPr>
              <w:pStyle w:val="af7"/>
            </w:pPr>
            <w:hyperlink r:id="rId8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kozhaevazukhra@.ru</w:t>
              </w:r>
            </w:hyperlink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90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/с№15 «Василек»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8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http://vasilek15.ucoz.ru/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8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dsvasilek2013@mail.ru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90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/с№16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8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http://Kaysulasad.ucoz.ru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9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isaewa.katyuscha@yandex.ru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248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/с№17 «Петушок»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9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https://petushok17.edusite.ru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9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suyundukova.elia@yandex.ru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t>34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№18 «Золотой ключик»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9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http://mdou18-neftekumsk.ru/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9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zolotoi.klyuchik@yandex.ru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164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№19 «Буратино»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  <w:rPr>
                <w:b/>
              </w:rPr>
            </w:pPr>
            <w:hyperlink r:id="rId95" w:history="1">
              <w:r w:rsidR="00F25229" w:rsidRPr="00131986">
                <w:rPr>
                  <w:rStyle w:val="a9"/>
                  <w:rFonts w:eastAsia="Arial"/>
                  <w:b/>
                  <w:sz w:val="24"/>
                  <w:szCs w:val="24"/>
                </w:rPr>
                <w:t>http://buratino19.edusite.ru/index.html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9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pedagog30@yandex.ru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175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№20 «Огонек»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9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https://ogonek20.edusite.ru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9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mengliyanjva2013@yandex.ru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 xml:space="preserve">/с №21 </w:t>
            </w:r>
            <w:r w:rsidRPr="00131986">
              <w:lastRenderedPageBreak/>
              <w:t>«ОДУВАНЧИК</w:t>
            </w:r>
          </w:p>
        </w:tc>
        <w:tc>
          <w:tcPr>
            <w:tcW w:w="1701" w:type="dxa"/>
            <w:shd w:val="clear" w:color="auto" w:fill="auto"/>
          </w:tcPr>
          <w:p w:rsidR="00F25229" w:rsidRPr="00131986" w:rsidRDefault="00C7632D" w:rsidP="00955776">
            <w:pPr>
              <w:pStyle w:val="af7"/>
            </w:pPr>
            <w:hyperlink r:id="rId9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http://oduv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lastRenderedPageBreak/>
                <w:t>anchikdou.ru/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  <w:shd w:val="clear" w:color="auto" w:fill="auto"/>
          </w:tcPr>
          <w:p w:rsidR="00F25229" w:rsidRPr="00131986" w:rsidRDefault="00C7632D" w:rsidP="00955776">
            <w:pPr>
              <w:pStyle w:val="af7"/>
            </w:pPr>
            <w:hyperlink r:id="rId10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GB"/>
                </w:rPr>
                <w:t>oduvanchikdou@yandex.r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GB"/>
                </w:rPr>
                <w:lastRenderedPageBreak/>
                <w:t>u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1896" w:type="dxa"/>
            <w:shd w:val="clear" w:color="auto" w:fill="auto"/>
          </w:tcPr>
          <w:p w:rsidR="00F25229" w:rsidRPr="00131986" w:rsidRDefault="00F25229" w:rsidP="00955776">
            <w:pPr>
              <w:pStyle w:val="af7"/>
            </w:pPr>
            <w:r w:rsidRPr="00131986">
              <w:lastRenderedPageBreak/>
              <w:t>58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lastRenderedPageBreak/>
              <w:t>МБДОУ Д/С№22 «Ромашка»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01" w:history="1">
              <w:r w:rsidR="00F25229" w:rsidRPr="00131986">
                <w:rPr>
                  <w:rStyle w:val="a9"/>
                  <w:rFonts w:eastAsia="Arial"/>
                  <w:noProof/>
                  <w:sz w:val="24"/>
                  <w:szCs w:val="24"/>
                </w:rPr>
                <w:t>http://romashkadou22.ucoz.ru/</w:t>
              </w:r>
            </w:hyperlink>
          </w:p>
          <w:p w:rsidR="00F25229" w:rsidRPr="00131986" w:rsidRDefault="00F25229" w:rsidP="00955776">
            <w:pPr>
              <w:pStyle w:val="af7"/>
              <w:rPr>
                <w:rStyle w:val="a9"/>
                <w:rFonts w:eastAsia="Arial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0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shd w:val="clear" w:color="auto" w:fill="FFFFFF"/>
                </w:rPr>
                <w:t>omashkamkdou22@yandex.ru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205  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МКДОУ </w:t>
            </w:r>
            <w:proofErr w:type="spellStart"/>
            <w:r w:rsidRPr="00131986">
              <w:t>д</w:t>
            </w:r>
            <w:proofErr w:type="spellEnd"/>
            <w:r w:rsidRPr="00131986">
              <w:t>/с 23 «Ягодка»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03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https://yagodka.edusite.ru/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04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yagodka23sad@yandex.ru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  <w:rPr>
                <w:lang w:val="en-US"/>
              </w:rPr>
            </w:pPr>
            <w:r w:rsidRPr="00131986">
              <w:rPr>
                <w:lang w:val="en-US"/>
              </w:rPr>
              <w:t>41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музыкальная школа»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05" w:tgtFrame="_blank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://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n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-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dmsh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stv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muzkult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06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n-dmsh@yandex.ru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170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МБУДО «</w:t>
            </w:r>
            <w:proofErr w:type="spellStart"/>
            <w:r w:rsidRPr="00131986">
              <w:t>Нефтекумская</w:t>
            </w:r>
            <w:proofErr w:type="spellEnd"/>
            <w:r w:rsidRPr="00131986">
              <w:t xml:space="preserve"> детская художественная школа» 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07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https://palitra-ndhsh.stv.muzkult.ru</w:t>
              </w:r>
            </w:hyperlink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08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palitra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26@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mail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181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 xml:space="preserve"> МБУ ДО «</w:t>
            </w:r>
            <w:proofErr w:type="spellStart"/>
            <w:r w:rsidRPr="00131986">
              <w:t>Ачикулакская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09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http://a-dmsh.stv.muzkult.ru/</w:t>
              </w:r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10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a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-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dmsh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@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mail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87</w:t>
            </w:r>
          </w:p>
        </w:tc>
      </w:tr>
      <w:tr w:rsidR="00F25229" w:rsidRPr="00131986" w:rsidTr="00F25229">
        <w:trPr>
          <w:trHeight w:val="314"/>
        </w:trPr>
        <w:tc>
          <w:tcPr>
            <w:tcW w:w="2972" w:type="dxa"/>
          </w:tcPr>
          <w:p w:rsidR="00F25229" w:rsidRPr="00131986" w:rsidRDefault="00F25229" w:rsidP="00955776">
            <w:pPr>
              <w:pStyle w:val="af7"/>
            </w:pPr>
            <w:r w:rsidRPr="00131986">
              <w:t>МБУДО «</w:t>
            </w:r>
            <w:proofErr w:type="spellStart"/>
            <w:r w:rsidRPr="00131986">
              <w:t>Затеречненская</w:t>
            </w:r>
            <w:proofErr w:type="spellEnd"/>
            <w:r w:rsidRPr="00131986">
              <w:t xml:space="preserve"> детская музыкальная школа»  </w:t>
            </w:r>
          </w:p>
        </w:tc>
        <w:tc>
          <w:tcPr>
            <w:tcW w:w="1701" w:type="dxa"/>
          </w:tcPr>
          <w:p w:rsidR="00F25229" w:rsidRPr="00131986" w:rsidRDefault="00C7632D" w:rsidP="00955776">
            <w:pPr>
              <w:pStyle w:val="af7"/>
            </w:pPr>
            <w:hyperlink r:id="rId111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https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://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zdmsh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1.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stv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muzkult</w:t>
              </w:r>
              <w:proofErr w:type="spellEnd"/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proofErr w:type="spellStart"/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25229" w:rsidRPr="00131986" w:rsidRDefault="00F25229" w:rsidP="00955776">
            <w:pPr>
              <w:pStyle w:val="af7"/>
            </w:pPr>
          </w:p>
        </w:tc>
        <w:tc>
          <w:tcPr>
            <w:tcW w:w="3207" w:type="dxa"/>
          </w:tcPr>
          <w:p w:rsidR="00F25229" w:rsidRPr="00131986" w:rsidRDefault="00C7632D" w:rsidP="00955776">
            <w:pPr>
              <w:pStyle w:val="af7"/>
            </w:pPr>
            <w:hyperlink r:id="rId112" w:history="1"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zdmsh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1@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yandex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</w:rPr>
                <w:t>.</w:t>
              </w:r>
              <w:r w:rsidR="00F25229" w:rsidRPr="00131986">
                <w:rPr>
                  <w:rStyle w:val="a9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6" w:type="dxa"/>
          </w:tcPr>
          <w:p w:rsidR="00F25229" w:rsidRPr="00131986" w:rsidRDefault="00F25229" w:rsidP="00955776">
            <w:pPr>
              <w:pStyle w:val="af7"/>
            </w:pPr>
            <w:r w:rsidRPr="00131986">
              <w:t>50</w:t>
            </w:r>
          </w:p>
        </w:tc>
      </w:tr>
    </w:tbl>
    <w:p w:rsidR="00865DFF" w:rsidRPr="00865DFF" w:rsidRDefault="00865DFF" w:rsidP="00865DFF">
      <w:pPr>
        <w:widowControl w:val="0"/>
        <w:spacing w:line="273" w:lineRule="auto"/>
        <w:ind w:firstLine="706"/>
        <w:jc w:val="center"/>
      </w:pPr>
      <w:r w:rsidRPr="00865DFF">
        <w:t> </w:t>
      </w:r>
    </w:p>
    <w:p w:rsidR="00865DFF" w:rsidRPr="00865DFF" w:rsidRDefault="00865DFF" w:rsidP="00865DFF">
      <w:pPr>
        <w:widowControl w:val="0"/>
        <w:spacing w:line="273" w:lineRule="auto"/>
        <w:ind w:firstLine="706"/>
        <w:jc w:val="center"/>
      </w:pPr>
      <w:r w:rsidRPr="00865DFF">
        <w:t> </w:t>
      </w:r>
    </w:p>
    <w:p w:rsidR="005E5EAC" w:rsidRPr="009147B8" w:rsidRDefault="005E5EAC" w:rsidP="009147B8">
      <w:pPr>
        <w:spacing w:line="360" w:lineRule="auto"/>
        <w:rPr>
          <w:bCs/>
          <w:sz w:val="28"/>
          <w:szCs w:val="28"/>
        </w:rPr>
        <w:sectPr w:rsidR="005E5EAC" w:rsidRPr="009147B8" w:rsidSect="00451684">
          <w:footerReference w:type="default" r:id="rId1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5EAC" w:rsidRDefault="005E5EAC" w:rsidP="000514C4">
      <w:pPr>
        <w:pStyle w:val="10"/>
        <w:jc w:val="right"/>
      </w:pPr>
    </w:p>
    <w:sectPr w:rsidR="005E5EAC" w:rsidSect="00E4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6A" w:rsidRDefault="00B6416A">
      <w:r>
        <w:separator/>
      </w:r>
    </w:p>
  </w:endnote>
  <w:endnote w:type="continuationSeparator" w:id="0">
    <w:p w:rsidR="00B6416A" w:rsidRDefault="00B6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ambria"/>
    <w:charset w:val="00"/>
    <w:family w:val="auto"/>
    <w:pitch w:val="default"/>
    <w:sig w:usb0="00000000" w:usb1="00000000" w:usb2="00000000" w:usb3="00000000" w:csb0="00000005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7">
    <w:altName w:val="Cambria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A1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448153"/>
      <w:docPartObj>
        <w:docPartGallery w:val="Page Numbers (Bottom of Page)"/>
        <w:docPartUnique/>
      </w:docPartObj>
    </w:sdtPr>
    <w:sdtContent>
      <w:p w:rsidR="00955776" w:rsidRDefault="00955776">
        <w:pPr>
          <w:pStyle w:val="aff4"/>
          <w:jc w:val="right"/>
          <w:rPr>
            <w:rFonts w:ascii="Arial Narrow" w:hAnsi="Arial Narrow"/>
            <w:sz w:val="24"/>
          </w:rPr>
        </w:pPr>
        <w:r>
          <w:rPr>
            <w:rFonts w:ascii="Arial Narrow" w:hAnsi="Arial Narrow"/>
            <w:sz w:val="24"/>
          </w:rPr>
          <w:fldChar w:fldCharType="begin"/>
        </w:r>
        <w:r>
          <w:rPr>
            <w:rFonts w:ascii="Arial Narrow" w:hAnsi="Arial Narrow"/>
            <w:sz w:val="24"/>
          </w:rPr>
          <w:instrText>PAGE   \* MERGEFORMAT</w:instrText>
        </w:r>
        <w:r>
          <w:rPr>
            <w:rFonts w:ascii="Arial Narrow" w:hAnsi="Arial Narrow"/>
            <w:sz w:val="24"/>
          </w:rPr>
          <w:fldChar w:fldCharType="separate"/>
        </w:r>
        <w:r w:rsidR="000514C4">
          <w:rPr>
            <w:rFonts w:ascii="Arial Narrow" w:hAnsi="Arial Narrow"/>
            <w:noProof/>
            <w:sz w:val="24"/>
          </w:rPr>
          <w:t>52</w:t>
        </w:r>
        <w:r>
          <w:rPr>
            <w:rFonts w:ascii="Arial Narrow" w:hAnsi="Arial Narrow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6A" w:rsidRDefault="00B6416A">
      <w:r>
        <w:separator/>
      </w:r>
    </w:p>
  </w:footnote>
  <w:footnote w:type="continuationSeparator" w:id="0">
    <w:p w:rsidR="00B6416A" w:rsidRDefault="00B64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845"/>
    <w:multiLevelType w:val="hybridMultilevel"/>
    <w:tmpl w:val="F6C0E6DA"/>
    <w:lvl w:ilvl="0" w:tplc="F2B814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0360B50">
      <w:start w:val="1"/>
      <w:numFmt w:val="lowerLetter"/>
      <w:lvlText w:val="%2."/>
      <w:lvlJc w:val="left"/>
      <w:pPr>
        <w:ind w:left="1440" w:hanging="360"/>
      </w:pPr>
    </w:lvl>
    <w:lvl w:ilvl="2" w:tplc="7FF8D3AA">
      <w:start w:val="1"/>
      <w:numFmt w:val="lowerRoman"/>
      <w:lvlText w:val="%3."/>
      <w:lvlJc w:val="right"/>
      <w:pPr>
        <w:ind w:left="2160" w:hanging="180"/>
      </w:pPr>
    </w:lvl>
    <w:lvl w:ilvl="3" w:tplc="D2C4619E">
      <w:start w:val="1"/>
      <w:numFmt w:val="decimal"/>
      <w:lvlText w:val="%4."/>
      <w:lvlJc w:val="left"/>
      <w:pPr>
        <w:ind w:left="2880" w:hanging="360"/>
      </w:pPr>
    </w:lvl>
    <w:lvl w:ilvl="4" w:tplc="7862E9CA">
      <w:start w:val="1"/>
      <w:numFmt w:val="lowerLetter"/>
      <w:lvlText w:val="%5."/>
      <w:lvlJc w:val="left"/>
      <w:pPr>
        <w:ind w:left="3600" w:hanging="360"/>
      </w:pPr>
    </w:lvl>
    <w:lvl w:ilvl="5" w:tplc="6A221840">
      <w:start w:val="1"/>
      <w:numFmt w:val="lowerRoman"/>
      <w:lvlText w:val="%6."/>
      <w:lvlJc w:val="right"/>
      <w:pPr>
        <w:ind w:left="4320" w:hanging="180"/>
      </w:pPr>
    </w:lvl>
    <w:lvl w:ilvl="6" w:tplc="9B9C2FD0">
      <w:start w:val="1"/>
      <w:numFmt w:val="decimal"/>
      <w:lvlText w:val="%7."/>
      <w:lvlJc w:val="left"/>
      <w:pPr>
        <w:ind w:left="5040" w:hanging="360"/>
      </w:pPr>
    </w:lvl>
    <w:lvl w:ilvl="7" w:tplc="BE6E13CC">
      <w:start w:val="1"/>
      <w:numFmt w:val="lowerLetter"/>
      <w:lvlText w:val="%8."/>
      <w:lvlJc w:val="left"/>
      <w:pPr>
        <w:ind w:left="5760" w:hanging="360"/>
      </w:pPr>
    </w:lvl>
    <w:lvl w:ilvl="8" w:tplc="EE9A4A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7F"/>
    <w:multiLevelType w:val="hybridMultilevel"/>
    <w:tmpl w:val="2ED64AC6"/>
    <w:lvl w:ilvl="0" w:tplc="0CF203CA">
      <w:start w:val="1"/>
      <w:numFmt w:val="decimal"/>
      <w:suff w:val="space"/>
      <w:lvlText w:val="%1."/>
      <w:lvlJc w:val="left"/>
      <w:pPr>
        <w:ind w:left="1776" w:hanging="360"/>
      </w:pPr>
    </w:lvl>
    <w:lvl w:ilvl="1" w:tplc="DEB8E52E">
      <w:start w:val="1"/>
      <w:numFmt w:val="lowerLetter"/>
      <w:lvlText w:val="%2."/>
      <w:lvlJc w:val="left"/>
      <w:pPr>
        <w:ind w:left="2856" w:hanging="360"/>
      </w:pPr>
    </w:lvl>
    <w:lvl w:ilvl="2" w:tplc="C3EEF3F8">
      <w:start w:val="1"/>
      <w:numFmt w:val="lowerRoman"/>
      <w:lvlText w:val="%3."/>
      <w:lvlJc w:val="right"/>
      <w:pPr>
        <w:ind w:left="3576" w:hanging="180"/>
      </w:pPr>
    </w:lvl>
    <w:lvl w:ilvl="3" w:tplc="0CF0BD52">
      <w:start w:val="1"/>
      <w:numFmt w:val="decimal"/>
      <w:lvlText w:val="%4."/>
      <w:lvlJc w:val="left"/>
      <w:pPr>
        <w:ind w:left="4296" w:hanging="360"/>
      </w:pPr>
    </w:lvl>
    <w:lvl w:ilvl="4" w:tplc="8370DE70">
      <w:start w:val="1"/>
      <w:numFmt w:val="lowerLetter"/>
      <w:lvlText w:val="%5."/>
      <w:lvlJc w:val="left"/>
      <w:pPr>
        <w:ind w:left="5016" w:hanging="360"/>
      </w:pPr>
    </w:lvl>
    <w:lvl w:ilvl="5" w:tplc="303E25F8">
      <w:start w:val="1"/>
      <w:numFmt w:val="lowerRoman"/>
      <w:lvlText w:val="%6."/>
      <w:lvlJc w:val="right"/>
      <w:pPr>
        <w:ind w:left="5736" w:hanging="180"/>
      </w:pPr>
    </w:lvl>
    <w:lvl w:ilvl="6" w:tplc="E604ADFA">
      <w:start w:val="1"/>
      <w:numFmt w:val="decimal"/>
      <w:lvlText w:val="%7."/>
      <w:lvlJc w:val="left"/>
      <w:pPr>
        <w:ind w:left="6456" w:hanging="360"/>
      </w:pPr>
    </w:lvl>
    <w:lvl w:ilvl="7" w:tplc="04987A5A">
      <w:start w:val="1"/>
      <w:numFmt w:val="lowerLetter"/>
      <w:lvlText w:val="%8."/>
      <w:lvlJc w:val="left"/>
      <w:pPr>
        <w:ind w:left="7176" w:hanging="360"/>
      </w:pPr>
    </w:lvl>
    <w:lvl w:ilvl="8" w:tplc="6E040852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BB679DC"/>
    <w:multiLevelType w:val="hybridMultilevel"/>
    <w:tmpl w:val="8E4801A2"/>
    <w:styleLink w:val="1"/>
    <w:lvl w:ilvl="0" w:tplc="ED568682">
      <w:start w:val="1"/>
      <w:numFmt w:val="decimal"/>
      <w:pStyle w:val="1"/>
      <w:lvlText w:val="%1)"/>
      <w:lvlJc w:val="left"/>
      <w:pPr>
        <w:ind w:left="360" w:hanging="360"/>
      </w:pPr>
    </w:lvl>
    <w:lvl w:ilvl="1" w:tplc="B78E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25AB618">
      <w:start w:val="1"/>
      <w:numFmt w:val="lowerRoman"/>
      <w:lvlText w:val="%3)"/>
      <w:lvlJc w:val="left"/>
      <w:pPr>
        <w:ind w:left="1080" w:hanging="360"/>
      </w:pPr>
    </w:lvl>
    <w:lvl w:ilvl="3" w:tplc="4CBC27FE">
      <w:start w:val="1"/>
      <w:numFmt w:val="decimal"/>
      <w:lvlText w:val="(%4)"/>
      <w:lvlJc w:val="left"/>
      <w:pPr>
        <w:ind w:left="1440" w:hanging="360"/>
      </w:pPr>
    </w:lvl>
    <w:lvl w:ilvl="4" w:tplc="7EFC149E">
      <w:start w:val="1"/>
      <w:numFmt w:val="lowerLetter"/>
      <w:lvlText w:val="(%5)"/>
      <w:lvlJc w:val="left"/>
      <w:pPr>
        <w:ind w:left="1800" w:hanging="360"/>
      </w:pPr>
    </w:lvl>
    <w:lvl w:ilvl="5" w:tplc="58CAD96E">
      <w:start w:val="1"/>
      <w:numFmt w:val="lowerRoman"/>
      <w:lvlText w:val="(%6)"/>
      <w:lvlJc w:val="left"/>
      <w:pPr>
        <w:ind w:left="2160" w:hanging="360"/>
      </w:pPr>
    </w:lvl>
    <w:lvl w:ilvl="6" w:tplc="F1B2CBE8">
      <w:start w:val="1"/>
      <w:numFmt w:val="decimal"/>
      <w:lvlText w:val="%7."/>
      <w:lvlJc w:val="left"/>
      <w:pPr>
        <w:ind w:left="2520" w:hanging="360"/>
      </w:pPr>
    </w:lvl>
    <w:lvl w:ilvl="7" w:tplc="30B8625C">
      <w:start w:val="1"/>
      <w:numFmt w:val="lowerLetter"/>
      <w:lvlText w:val="%8."/>
      <w:lvlJc w:val="left"/>
      <w:pPr>
        <w:ind w:left="2880" w:hanging="360"/>
      </w:pPr>
    </w:lvl>
    <w:lvl w:ilvl="8" w:tplc="C7C2EF5E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BC5552"/>
    <w:multiLevelType w:val="hybridMultilevel"/>
    <w:tmpl w:val="C6A0811E"/>
    <w:lvl w:ilvl="0" w:tplc="FBC0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0636C">
      <w:start w:val="1"/>
      <w:numFmt w:val="lowerLetter"/>
      <w:lvlText w:val="%2."/>
      <w:lvlJc w:val="left"/>
      <w:pPr>
        <w:ind w:left="1080" w:hanging="360"/>
      </w:pPr>
    </w:lvl>
    <w:lvl w:ilvl="2" w:tplc="9384A862">
      <w:start w:val="1"/>
      <w:numFmt w:val="lowerRoman"/>
      <w:lvlText w:val="%3."/>
      <w:lvlJc w:val="right"/>
      <w:pPr>
        <w:ind w:left="1800" w:hanging="180"/>
      </w:pPr>
    </w:lvl>
    <w:lvl w:ilvl="3" w:tplc="323C8982">
      <w:start w:val="1"/>
      <w:numFmt w:val="decimal"/>
      <w:lvlText w:val="%4."/>
      <w:lvlJc w:val="left"/>
      <w:pPr>
        <w:ind w:left="2520" w:hanging="360"/>
      </w:pPr>
    </w:lvl>
    <w:lvl w:ilvl="4" w:tplc="E5A0D2A0">
      <w:start w:val="1"/>
      <w:numFmt w:val="lowerLetter"/>
      <w:lvlText w:val="%5."/>
      <w:lvlJc w:val="left"/>
      <w:pPr>
        <w:ind w:left="3240" w:hanging="360"/>
      </w:pPr>
    </w:lvl>
    <w:lvl w:ilvl="5" w:tplc="EFCAD666">
      <w:start w:val="1"/>
      <w:numFmt w:val="lowerRoman"/>
      <w:lvlText w:val="%6."/>
      <w:lvlJc w:val="right"/>
      <w:pPr>
        <w:ind w:left="3960" w:hanging="180"/>
      </w:pPr>
    </w:lvl>
    <w:lvl w:ilvl="6" w:tplc="9F2E48A8">
      <w:start w:val="1"/>
      <w:numFmt w:val="decimal"/>
      <w:lvlText w:val="%7."/>
      <w:lvlJc w:val="left"/>
      <w:pPr>
        <w:ind w:left="4680" w:hanging="360"/>
      </w:pPr>
    </w:lvl>
    <w:lvl w:ilvl="7" w:tplc="E312CCC6">
      <w:start w:val="1"/>
      <w:numFmt w:val="lowerLetter"/>
      <w:lvlText w:val="%8."/>
      <w:lvlJc w:val="left"/>
      <w:pPr>
        <w:ind w:left="5400" w:hanging="360"/>
      </w:pPr>
    </w:lvl>
    <w:lvl w:ilvl="8" w:tplc="6F882E1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60D1A"/>
    <w:multiLevelType w:val="hybridMultilevel"/>
    <w:tmpl w:val="BFA809A0"/>
    <w:lvl w:ilvl="0" w:tplc="80EC7B7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EAA07966">
      <w:start w:val="1"/>
      <w:numFmt w:val="lowerLetter"/>
      <w:lvlText w:val="%2."/>
      <w:lvlJc w:val="left"/>
      <w:pPr>
        <w:ind w:left="1440" w:hanging="360"/>
      </w:pPr>
    </w:lvl>
    <w:lvl w:ilvl="2" w:tplc="A2BC9286">
      <w:start w:val="1"/>
      <w:numFmt w:val="lowerRoman"/>
      <w:lvlText w:val="%3."/>
      <w:lvlJc w:val="right"/>
      <w:pPr>
        <w:ind w:left="2160" w:hanging="180"/>
      </w:pPr>
    </w:lvl>
    <w:lvl w:ilvl="3" w:tplc="917CC4DA">
      <w:start w:val="1"/>
      <w:numFmt w:val="decimal"/>
      <w:lvlText w:val="%4."/>
      <w:lvlJc w:val="left"/>
      <w:pPr>
        <w:ind w:left="2880" w:hanging="360"/>
      </w:pPr>
    </w:lvl>
    <w:lvl w:ilvl="4" w:tplc="6DCEE1B2">
      <w:start w:val="1"/>
      <w:numFmt w:val="lowerLetter"/>
      <w:lvlText w:val="%5."/>
      <w:lvlJc w:val="left"/>
      <w:pPr>
        <w:ind w:left="3600" w:hanging="360"/>
      </w:pPr>
    </w:lvl>
    <w:lvl w:ilvl="5" w:tplc="1E284E76">
      <w:start w:val="1"/>
      <w:numFmt w:val="lowerRoman"/>
      <w:lvlText w:val="%6."/>
      <w:lvlJc w:val="right"/>
      <w:pPr>
        <w:ind w:left="4320" w:hanging="180"/>
      </w:pPr>
    </w:lvl>
    <w:lvl w:ilvl="6" w:tplc="8B220B54">
      <w:start w:val="1"/>
      <w:numFmt w:val="decimal"/>
      <w:lvlText w:val="%7."/>
      <w:lvlJc w:val="left"/>
      <w:pPr>
        <w:ind w:left="5040" w:hanging="360"/>
      </w:pPr>
    </w:lvl>
    <w:lvl w:ilvl="7" w:tplc="FE16426C">
      <w:start w:val="1"/>
      <w:numFmt w:val="lowerLetter"/>
      <w:lvlText w:val="%8."/>
      <w:lvlJc w:val="left"/>
      <w:pPr>
        <w:ind w:left="5760" w:hanging="360"/>
      </w:pPr>
    </w:lvl>
    <w:lvl w:ilvl="8" w:tplc="8A02D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1836"/>
    <w:multiLevelType w:val="hybridMultilevel"/>
    <w:tmpl w:val="E47AD4C8"/>
    <w:lvl w:ilvl="0" w:tplc="7BBEA242">
      <w:start w:val="1"/>
      <w:numFmt w:val="bullet"/>
      <w:lvlText w:val="−"/>
      <w:lvlJc w:val="left"/>
      <w:pPr>
        <w:ind w:left="927" w:hanging="360"/>
      </w:pPr>
      <w:rPr>
        <w:rFonts w:ascii="Arial" w:hAnsi="Arial" w:hint="default"/>
      </w:rPr>
    </w:lvl>
    <w:lvl w:ilvl="1" w:tplc="33E6531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DDACA8E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08238B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27EEFB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B1AD7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BC4477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F8F22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1EEAC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7467EB3"/>
    <w:multiLevelType w:val="hybridMultilevel"/>
    <w:tmpl w:val="F38CDB32"/>
    <w:lvl w:ilvl="0" w:tplc="9D323026">
      <w:start w:val="1"/>
      <w:numFmt w:val="decimal"/>
      <w:suff w:val="space"/>
      <w:lvlText w:val="%1."/>
      <w:lvlJc w:val="left"/>
      <w:pPr>
        <w:ind w:left="1776" w:hanging="360"/>
      </w:pPr>
    </w:lvl>
    <w:lvl w:ilvl="1" w:tplc="AC0854F4">
      <w:start w:val="1"/>
      <w:numFmt w:val="lowerLetter"/>
      <w:lvlText w:val="%2."/>
      <w:lvlJc w:val="left"/>
      <w:pPr>
        <w:ind w:left="2856" w:hanging="360"/>
      </w:pPr>
    </w:lvl>
    <w:lvl w:ilvl="2" w:tplc="8098BFA2">
      <w:start w:val="1"/>
      <w:numFmt w:val="lowerRoman"/>
      <w:lvlText w:val="%3."/>
      <w:lvlJc w:val="right"/>
      <w:pPr>
        <w:ind w:left="3576" w:hanging="180"/>
      </w:pPr>
    </w:lvl>
    <w:lvl w:ilvl="3" w:tplc="632A9808">
      <w:start w:val="1"/>
      <w:numFmt w:val="decimal"/>
      <w:lvlText w:val="%4."/>
      <w:lvlJc w:val="left"/>
      <w:pPr>
        <w:ind w:left="4296" w:hanging="360"/>
      </w:pPr>
    </w:lvl>
    <w:lvl w:ilvl="4" w:tplc="0F04787E">
      <w:start w:val="1"/>
      <w:numFmt w:val="lowerLetter"/>
      <w:lvlText w:val="%5."/>
      <w:lvlJc w:val="left"/>
      <w:pPr>
        <w:ind w:left="5016" w:hanging="360"/>
      </w:pPr>
    </w:lvl>
    <w:lvl w:ilvl="5" w:tplc="FF3ADB30">
      <w:start w:val="1"/>
      <w:numFmt w:val="lowerRoman"/>
      <w:lvlText w:val="%6."/>
      <w:lvlJc w:val="right"/>
      <w:pPr>
        <w:ind w:left="5736" w:hanging="180"/>
      </w:pPr>
    </w:lvl>
    <w:lvl w:ilvl="6" w:tplc="41CA466E">
      <w:start w:val="1"/>
      <w:numFmt w:val="decimal"/>
      <w:lvlText w:val="%7."/>
      <w:lvlJc w:val="left"/>
      <w:pPr>
        <w:ind w:left="6456" w:hanging="360"/>
      </w:pPr>
    </w:lvl>
    <w:lvl w:ilvl="7" w:tplc="49B28272">
      <w:start w:val="1"/>
      <w:numFmt w:val="lowerLetter"/>
      <w:lvlText w:val="%8."/>
      <w:lvlJc w:val="left"/>
      <w:pPr>
        <w:ind w:left="7176" w:hanging="360"/>
      </w:pPr>
    </w:lvl>
    <w:lvl w:ilvl="8" w:tplc="D6B8FAF0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8D61138"/>
    <w:multiLevelType w:val="hybridMultilevel"/>
    <w:tmpl w:val="8D380846"/>
    <w:lvl w:ilvl="0" w:tplc="E02CABC4">
      <w:start w:val="1"/>
      <w:numFmt w:val="lowerLetter"/>
      <w:pStyle w:val="2"/>
      <w:lvlText w:val="%1)"/>
      <w:lvlJc w:val="left"/>
      <w:pPr>
        <w:ind w:left="720" w:hanging="360"/>
      </w:pPr>
    </w:lvl>
    <w:lvl w:ilvl="1" w:tplc="2C6C7A38">
      <w:start w:val="1"/>
      <w:numFmt w:val="lowerLetter"/>
      <w:lvlText w:val="%2."/>
      <w:lvlJc w:val="left"/>
      <w:pPr>
        <w:ind w:left="1440" w:hanging="360"/>
      </w:pPr>
    </w:lvl>
    <w:lvl w:ilvl="2" w:tplc="2F94980C">
      <w:start w:val="1"/>
      <w:numFmt w:val="lowerRoman"/>
      <w:lvlText w:val="%3."/>
      <w:lvlJc w:val="right"/>
      <w:pPr>
        <w:ind w:left="2160" w:hanging="180"/>
      </w:pPr>
    </w:lvl>
    <w:lvl w:ilvl="3" w:tplc="91D045F4">
      <w:start w:val="1"/>
      <w:numFmt w:val="decimal"/>
      <w:lvlText w:val="%4."/>
      <w:lvlJc w:val="left"/>
      <w:pPr>
        <w:ind w:left="2880" w:hanging="360"/>
      </w:pPr>
    </w:lvl>
    <w:lvl w:ilvl="4" w:tplc="FF46EE64">
      <w:start w:val="1"/>
      <w:numFmt w:val="lowerLetter"/>
      <w:lvlText w:val="%5."/>
      <w:lvlJc w:val="left"/>
      <w:pPr>
        <w:ind w:left="3600" w:hanging="360"/>
      </w:pPr>
    </w:lvl>
    <w:lvl w:ilvl="5" w:tplc="3AFC2236">
      <w:start w:val="1"/>
      <w:numFmt w:val="lowerRoman"/>
      <w:lvlText w:val="%6."/>
      <w:lvlJc w:val="right"/>
      <w:pPr>
        <w:ind w:left="4320" w:hanging="180"/>
      </w:pPr>
    </w:lvl>
    <w:lvl w:ilvl="6" w:tplc="B3F2DA40">
      <w:start w:val="1"/>
      <w:numFmt w:val="decimal"/>
      <w:lvlText w:val="%7."/>
      <w:lvlJc w:val="left"/>
      <w:pPr>
        <w:ind w:left="5040" w:hanging="360"/>
      </w:pPr>
    </w:lvl>
    <w:lvl w:ilvl="7" w:tplc="7616A316">
      <w:start w:val="1"/>
      <w:numFmt w:val="lowerLetter"/>
      <w:lvlText w:val="%8."/>
      <w:lvlJc w:val="left"/>
      <w:pPr>
        <w:ind w:left="5760" w:hanging="360"/>
      </w:pPr>
    </w:lvl>
    <w:lvl w:ilvl="8" w:tplc="1D20D3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2F7F"/>
    <w:multiLevelType w:val="hybridMultilevel"/>
    <w:tmpl w:val="B6E28E68"/>
    <w:lvl w:ilvl="0" w:tplc="B5FC09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FD6DC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04C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E8FB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187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FCF6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B832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B8C5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66A0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EB2B0D"/>
    <w:multiLevelType w:val="hybridMultilevel"/>
    <w:tmpl w:val="9D9AA006"/>
    <w:lvl w:ilvl="0" w:tplc="7E54EA78">
      <w:start w:val="1"/>
      <w:numFmt w:val="decimal"/>
      <w:suff w:val="space"/>
      <w:lvlText w:val="%1."/>
      <w:lvlJc w:val="left"/>
      <w:pPr>
        <w:ind w:left="1416" w:hanging="360"/>
      </w:pPr>
    </w:lvl>
    <w:lvl w:ilvl="1" w:tplc="7C5A17DE">
      <w:start w:val="1"/>
      <w:numFmt w:val="lowerLetter"/>
      <w:lvlText w:val="%2."/>
      <w:lvlJc w:val="left"/>
      <w:pPr>
        <w:ind w:left="2496" w:hanging="360"/>
      </w:pPr>
    </w:lvl>
    <w:lvl w:ilvl="2" w:tplc="FA702DFE">
      <w:start w:val="1"/>
      <w:numFmt w:val="lowerRoman"/>
      <w:lvlText w:val="%3."/>
      <w:lvlJc w:val="right"/>
      <w:pPr>
        <w:ind w:left="3216" w:hanging="180"/>
      </w:pPr>
    </w:lvl>
    <w:lvl w:ilvl="3" w:tplc="BB8A280A">
      <w:start w:val="1"/>
      <w:numFmt w:val="decimal"/>
      <w:lvlText w:val="%4."/>
      <w:lvlJc w:val="left"/>
      <w:pPr>
        <w:ind w:left="3936" w:hanging="360"/>
      </w:pPr>
    </w:lvl>
    <w:lvl w:ilvl="4" w:tplc="504CEE10">
      <w:start w:val="1"/>
      <w:numFmt w:val="lowerLetter"/>
      <w:lvlText w:val="%5."/>
      <w:lvlJc w:val="left"/>
      <w:pPr>
        <w:ind w:left="4656" w:hanging="360"/>
      </w:pPr>
    </w:lvl>
    <w:lvl w:ilvl="5" w:tplc="8D72E28E">
      <w:start w:val="1"/>
      <w:numFmt w:val="lowerRoman"/>
      <w:lvlText w:val="%6."/>
      <w:lvlJc w:val="right"/>
      <w:pPr>
        <w:ind w:left="5376" w:hanging="180"/>
      </w:pPr>
    </w:lvl>
    <w:lvl w:ilvl="6" w:tplc="FC282424">
      <w:start w:val="1"/>
      <w:numFmt w:val="decimal"/>
      <w:lvlText w:val="%7."/>
      <w:lvlJc w:val="left"/>
      <w:pPr>
        <w:ind w:left="6096" w:hanging="360"/>
      </w:pPr>
    </w:lvl>
    <w:lvl w:ilvl="7" w:tplc="D1AA0346">
      <w:start w:val="1"/>
      <w:numFmt w:val="lowerLetter"/>
      <w:lvlText w:val="%8."/>
      <w:lvlJc w:val="left"/>
      <w:pPr>
        <w:ind w:left="6816" w:hanging="360"/>
      </w:pPr>
    </w:lvl>
    <w:lvl w:ilvl="8" w:tplc="0544788C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C022F5B"/>
    <w:multiLevelType w:val="hybridMultilevel"/>
    <w:tmpl w:val="CDDE6ECC"/>
    <w:lvl w:ilvl="0" w:tplc="FE30FA0C">
      <w:start w:val="1"/>
      <w:numFmt w:val="decimal"/>
      <w:lvlText w:val="%1."/>
      <w:lvlJc w:val="left"/>
      <w:pPr>
        <w:ind w:left="360" w:hanging="360"/>
      </w:pPr>
    </w:lvl>
    <w:lvl w:ilvl="1" w:tplc="4E84AFC0">
      <w:start w:val="1"/>
      <w:numFmt w:val="lowerLetter"/>
      <w:lvlText w:val="%2."/>
      <w:lvlJc w:val="left"/>
      <w:pPr>
        <w:ind w:left="1080" w:hanging="360"/>
      </w:pPr>
    </w:lvl>
    <w:lvl w:ilvl="2" w:tplc="CE2E4B6C">
      <w:start w:val="1"/>
      <w:numFmt w:val="lowerRoman"/>
      <w:lvlText w:val="%3."/>
      <w:lvlJc w:val="right"/>
      <w:pPr>
        <w:ind w:left="1800" w:hanging="180"/>
      </w:pPr>
    </w:lvl>
    <w:lvl w:ilvl="3" w:tplc="06A648D2">
      <w:start w:val="1"/>
      <w:numFmt w:val="decimal"/>
      <w:lvlText w:val="%4."/>
      <w:lvlJc w:val="left"/>
      <w:pPr>
        <w:ind w:left="2520" w:hanging="360"/>
      </w:pPr>
    </w:lvl>
    <w:lvl w:ilvl="4" w:tplc="204E9A98">
      <w:start w:val="1"/>
      <w:numFmt w:val="lowerLetter"/>
      <w:lvlText w:val="%5."/>
      <w:lvlJc w:val="left"/>
      <w:pPr>
        <w:ind w:left="3240" w:hanging="360"/>
      </w:pPr>
    </w:lvl>
    <w:lvl w:ilvl="5" w:tplc="278681B8">
      <w:start w:val="1"/>
      <w:numFmt w:val="lowerRoman"/>
      <w:lvlText w:val="%6."/>
      <w:lvlJc w:val="right"/>
      <w:pPr>
        <w:ind w:left="3960" w:hanging="180"/>
      </w:pPr>
    </w:lvl>
    <w:lvl w:ilvl="6" w:tplc="CEE81CC2">
      <w:start w:val="1"/>
      <w:numFmt w:val="decimal"/>
      <w:lvlText w:val="%7."/>
      <w:lvlJc w:val="left"/>
      <w:pPr>
        <w:ind w:left="4680" w:hanging="360"/>
      </w:pPr>
    </w:lvl>
    <w:lvl w:ilvl="7" w:tplc="87DA4A32">
      <w:start w:val="1"/>
      <w:numFmt w:val="lowerLetter"/>
      <w:lvlText w:val="%8."/>
      <w:lvlJc w:val="left"/>
      <w:pPr>
        <w:ind w:left="5400" w:hanging="360"/>
      </w:pPr>
    </w:lvl>
    <w:lvl w:ilvl="8" w:tplc="E0AE0F0C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F35A2"/>
    <w:multiLevelType w:val="hybridMultilevel"/>
    <w:tmpl w:val="807A3B46"/>
    <w:lvl w:ilvl="0" w:tplc="70B6620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56C8A6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5B43076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 w:tplc="991C3070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 w:tplc="8828F2D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43A6DC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044290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D96866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B7A1D5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52F2E5B"/>
    <w:multiLevelType w:val="hybridMultilevel"/>
    <w:tmpl w:val="162CE5C6"/>
    <w:lvl w:ilvl="0" w:tplc="8E32854E">
      <w:start w:val="1"/>
      <w:numFmt w:val="decimal"/>
      <w:suff w:val="space"/>
      <w:lvlText w:val="%1."/>
      <w:lvlJc w:val="left"/>
      <w:pPr>
        <w:ind w:left="1428" w:hanging="360"/>
      </w:pPr>
    </w:lvl>
    <w:lvl w:ilvl="1" w:tplc="6504B964">
      <w:start w:val="1"/>
      <w:numFmt w:val="lowerLetter"/>
      <w:lvlText w:val="%2."/>
      <w:lvlJc w:val="left"/>
      <w:pPr>
        <w:ind w:left="2508" w:hanging="360"/>
      </w:pPr>
    </w:lvl>
    <w:lvl w:ilvl="2" w:tplc="B456F1B4">
      <w:start w:val="1"/>
      <w:numFmt w:val="lowerRoman"/>
      <w:lvlText w:val="%3."/>
      <w:lvlJc w:val="right"/>
      <w:pPr>
        <w:ind w:left="3228" w:hanging="180"/>
      </w:pPr>
    </w:lvl>
    <w:lvl w:ilvl="3" w:tplc="166EDF44">
      <w:start w:val="1"/>
      <w:numFmt w:val="decimal"/>
      <w:lvlText w:val="%4."/>
      <w:lvlJc w:val="left"/>
      <w:pPr>
        <w:ind w:left="3948" w:hanging="360"/>
      </w:pPr>
    </w:lvl>
    <w:lvl w:ilvl="4" w:tplc="DE4A41E8">
      <w:start w:val="1"/>
      <w:numFmt w:val="lowerLetter"/>
      <w:lvlText w:val="%5."/>
      <w:lvlJc w:val="left"/>
      <w:pPr>
        <w:ind w:left="4668" w:hanging="360"/>
      </w:pPr>
    </w:lvl>
    <w:lvl w:ilvl="5" w:tplc="B3FC4AAE">
      <w:start w:val="1"/>
      <w:numFmt w:val="lowerRoman"/>
      <w:lvlText w:val="%6."/>
      <w:lvlJc w:val="right"/>
      <w:pPr>
        <w:ind w:left="5388" w:hanging="180"/>
      </w:pPr>
    </w:lvl>
    <w:lvl w:ilvl="6" w:tplc="57B2DA6A">
      <w:start w:val="1"/>
      <w:numFmt w:val="decimal"/>
      <w:lvlText w:val="%7."/>
      <w:lvlJc w:val="left"/>
      <w:pPr>
        <w:ind w:left="6108" w:hanging="360"/>
      </w:pPr>
    </w:lvl>
    <w:lvl w:ilvl="7" w:tplc="B5F2ADAE">
      <w:start w:val="1"/>
      <w:numFmt w:val="lowerLetter"/>
      <w:lvlText w:val="%8."/>
      <w:lvlJc w:val="left"/>
      <w:pPr>
        <w:ind w:left="6828" w:hanging="360"/>
      </w:pPr>
    </w:lvl>
    <w:lvl w:ilvl="8" w:tplc="9BD492B0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57D592B"/>
    <w:multiLevelType w:val="hybridMultilevel"/>
    <w:tmpl w:val="2348E892"/>
    <w:lvl w:ilvl="0" w:tplc="D4961D30">
      <w:start w:val="1"/>
      <w:numFmt w:val="decimal"/>
      <w:suff w:val="space"/>
      <w:lvlText w:val="%1."/>
      <w:lvlJc w:val="left"/>
      <w:pPr>
        <w:ind w:left="1776" w:hanging="360"/>
      </w:pPr>
    </w:lvl>
    <w:lvl w:ilvl="1" w:tplc="0D20FB80">
      <w:start w:val="1"/>
      <w:numFmt w:val="lowerLetter"/>
      <w:lvlText w:val="%2."/>
      <w:lvlJc w:val="left"/>
      <w:pPr>
        <w:ind w:left="2856" w:hanging="360"/>
      </w:pPr>
    </w:lvl>
    <w:lvl w:ilvl="2" w:tplc="22962AC0">
      <w:start w:val="1"/>
      <w:numFmt w:val="lowerRoman"/>
      <w:lvlText w:val="%3."/>
      <w:lvlJc w:val="right"/>
      <w:pPr>
        <w:ind w:left="3576" w:hanging="180"/>
      </w:pPr>
    </w:lvl>
    <w:lvl w:ilvl="3" w:tplc="6BBCAB90">
      <w:start w:val="1"/>
      <w:numFmt w:val="decimal"/>
      <w:lvlText w:val="%4."/>
      <w:lvlJc w:val="left"/>
      <w:pPr>
        <w:ind w:left="4296" w:hanging="360"/>
      </w:pPr>
    </w:lvl>
    <w:lvl w:ilvl="4" w:tplc="3C32C928">
      <w:start w:val="1"/>
      <w:numFmt w:val="lowerLetter"/>
      <w:lvlText w:val="%5."/>
      <w:lvlJc w:val="left"/>
      <w:pPr>
        <w:ind w:left="5016" w:hanging="360"/>
      </w:pPr>
    </w:lvl>
    <w:lvl w:ilvl="5" w:tplc="BC2C97E4">
      <w:start w:val="1"/>
      <w:numFmt w:val="lowerRoman"/>
      <w:lvlText w:val="%6."/>
      <w:lvlJc w:val="right"/>
      <w:pPr>
        <w:ind w:left="5736" w:hanging="180"/>
      </w:pPr>
    </w:lvl>
    <w:lvl w:ilvl="6" w:tplc="9BFA489C">
      <w:start w:val="1"/>
      <w:numFmt w:val="decimal"/>
      <w:lvlText w:val="%7."/>
      <w:lvlJc w:val="left"/>
      <w:pPr>
        <w:ind w:left="6456" w:hanging="360"/>
      </w:pPr>
    </w:lvl>
    <w:lvl w:ilvl="7" w:tplc="DBA28634">
      <w:start w:val="1"/>
      <w:numFmt w:val="lowerLetter"/>
      <w:lvlText w:val="%8."/>
      <w:lvlJc w:val="left"/>
      <w:pPr>
        <w:ind w:left="7176" w:hanging="360"/>
      </w:pPr>
    </w:lvl>
    <w:lvl w:ilvl="8" w:tplc="E1B22D84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9D62F07"/>
    <w:multiLevelType w:val="multilevel"/>
    <w:tmpl w:val="99DE57C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5">
    <w:nsid w:val="350F2FBF"/>
    <w:multiLevelType w:val="multilevel"/>
    <w:tmpl w:val="002261BA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7D818FF"/>
    <w:multiLevelType w:val="hybridMultilevel"/>
    <w:tmpl w:val="31805558"/>
    <w:lvl w:ilvl="0" w:tplc="63844EC2">
      <w:start w:val="18"/>
      <w:numFmt w:val="bullet"/>
      <w:lvlText w:val="-"/>
      <w:lvlJc w:val="left"/>
      <w:pPr>
        <w:ind w:left="1146" w:hanging="360"/>
      </w:pPr>
      <w:rPr>
        <w:rFonts w:ascii="Times New Roman CYR" w:eastAsia="Times New Roman" w:hAnsi="Times New Roman CYR" w:cs="Times New Roman CYR" w:hint="default"/>
        <w:b/>
      </w:rPr>
    </w:lvl>
    <w:lvl w:ilvl="1" w:tplc="EAFA19A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19C61B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CAAD5F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E20094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6D47DE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DB6FA6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862B2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78C505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E603C9"/>
    <w:multiLevelType w:val="hybridMultilevel"/>
    <w:tmpl w:val="DCE6E84C"/>
    <w:lvl w:ilvl="0" w:tplc="689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CC394">
      <w:start w:val="1"/>
      <w:numFmt w:val="lowerLetter"/>
      <w:lvlText w:val="%2."/>
      <w:lvlJc w:val="left"/>
      <w:pPr>
        <w:ind w:left="1440" w:hanging="360"/>
      </w:pPr>
    </w:lvl>
    <w:lvl w:ilvl="2" w:tplc="A514A126">
      <w:start w:val="1"/>
      <w:numFmt w:val="lowerRoman"/>
      <w:lvlText w:val="%3."/>
      <w:lvlJc w:val="right"/>
      <w:pPr>
        <w:ind w:left="2160" w:hanging="180"/>
      </w:pPr>
    </w:lvl>
    <w:lvl w:ilvl="3" w:tplc="DD4E7566">
      <w:start w:val="1"/>
      <w:numFmt w:val="decimal"/>
      <w:lvlText w:val="%4."/>
      <w:lvlJc w:val="left"/>
      <w:pPr>
        <w:ind w:left="2880" w:hanging="360"/>
      </w:pPr>
    </w:lvl>
    <w:lvl w:ilvl="4" w:tplc="548E48C2">
      <w:start w:val="1"/>
      <w:numFmt w:val="lowerLetter"/>
      <w:lvlText w:val="%5."/>
      <w:lvlJc w:val="left"/>
      <w:pPr>
        <w:ind w:left="3600" w:hanging="360"/>
      </w:pPr>
    </w:lvl>
    <w:lvl w:ilvl="5" w:tplc="C3F04FB6">
      <w:start w:val="1"/>
      <w:numFmt w:val="lowerRoman"/>
      <w:lvlText w:val="%6."/>
      <w:lvlJc w:val="right"/>
      <w:pPr>
        <w:ind w:left="4320" w:hanging="180"/>
      </w:pPr>
    </w:lvl>
    <w:lvl w:ilvl="6" w:tplc="92A66C88">
      <w:start w:val="1"/>
      <w:numFmt w:val="decimal"/>
      <w:lvlText w:val="%7."/>
      <w:lvlJc w:val="left"/>
      <w:pPr>
        <w:ind w:left="5040" w:hanging="360"/>
      </w:pPr>
    </w:lvl>
    <w:lvl w:ilvl="7" w:tplc="05FCF14E">
      <w:start w:val="1"/>
      <w:numFmt w:val="lowerLetter"/>
      <w:lvlText w:val="%8."/>
      <w:lvlJc w:val="left"/>
      <w:pPr>
        <w:ind w:left="5760" w:hanging="360"/>
      </w:pPr>
    </w:lvl>
    <w:lvl w:ilvl="8" w:tplc="DA0A30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C8B"/>
    <w:multiLevelType w:val="hybridMultilevel"/>
    <w:tmpl w:val="64A21E06"/>
    <w:lvl w:ilvl="0" w:tplc="496C3C52">
      <w:start w:val="1"/>
      <w:numFmt w:val="decimal"/>
      <w:suff w:val="space"/>
      <w:lvlText w:val="%1."/>
      <w:lvlJc w:val="left"/>
      <w:pPr>
        <w:ind w:left="1428" w:hanging="360"/>
      </w:pPr>
    </w:lvl>
    <w:lvl w:ilvl="1" w:tplc="70BA0DBC">
      <w:start w:val="1"/>
      <w:numFmt w:val="lowerLetter"/>
      <w:lvlText w:val="%2."/>
      <w:lvlJc w:val="left"/>
      <w:pPr>
        <w:ind w:left="2508" w:hanging="360"/>
      </w:pPr>
    </w:lvl>
    <w:lvl w:ilvl="2" w:tplc="3252F7DA">
      <w:start w:val="1"/>
      <w:numFmt w:val="lowerRoman"/>
      <w:lvlText w:val="%3."/>
      <w:lvlJc w:val="right"/>
      <w:pPr>
        <w:ind w:left="3228" w:hanging="180"/>
      </w:pPr>
    </w:lvl>
    <w:lvl w:ilvl="3" w:tplc="2F1CBCB4">
      <w:start w:val="1"/>
      <w:numFmt w:val="decimal"/>
      <w:lvlText w:val="%4."/>
      <w:lvlJc w:val="left"/>
      <w:pPr>
        <w:ind w:left="3948" w:hanging="360"/>
      </w:pPr>
    </w:lvl>
    <w:lvl w:ilvl="4" w:tplc="D0CA7D44">
      <w:start w:val="1"/>
      <w:numFmt w:val="lowerLetter"/>
      <w:lvlText w:val="%5."/>
      <w:lvlJc w:val="left"/>
      <w:pPr>
        <w:ind w:left="4668" w:hanging="360"/>
      </w:pPr>
    </w:lvl>
    <w:lvl w:ilvl="5" w:tplc="3092C3C2">
      <w:start w:val="1"/>
      <w:numFmt w:val="lowerRoman"/>
      <w:lvlText w:val="%6."/>
      <w:lvlJc w:val="right"/>
      <w:pPr>
        <w:ind w:left="5388" w:hanging="180"/>
      </w:pPr>
    </w:lvl>
    <w:lvl w:ilvl="6" w:tplc="8E86104C">
      <w:start w:val="1"/>
      <w:numFmt w:val="decimal"/>
      <w:lvlText w:val="%7."/>
      <w:lvlJc w:val="left"/>
      <w:pPr>
        <w:ind w:left="6108" w:hanging="360"/>
      </w:pPr>
    </w:lvl>
    <w:lvl w:ilvl="7" w:tplc="A7CE09C6">
      <w:start w:val="1"/>
      <w:numFmt w:val="lowerLetter"/>
      <w:lvlText w:val="%8."/>
      <w:lvlJc w:val="left"/>
      <w:pPr>
        <w:ind w:left="6828" w:hanging="360"/>
      </w:pPr>
    </w:lvl>
    <w:lvl w:ilvl="8" w:tplc="564AE494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3BDD5AB8"/>
    <w:multiLevelType w:val="hybridMultilevel"/>
    <w:tmpl w:val="1C067A2C"/>
    <w:lvl w:ilvl="0" w:tplc="6DEE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92F43C">
      <w:start w:val="1"/>
      <w:numFmt w:val="lowerLetter"/>
      <w:lvlText w:val="%2."/>
      <w:lvlJc w:val="left"/>
      <w:pPr>
        <w:ind w:left="1440" w:hanging="360"/>
      </w:pPr>
    </w:lvl>
    <w:lvl w:ilvl="2" w:tplc="5AA4A35A">
      <w:start w:val="1"/>
      <w:numFmt w:val="lowerRoman"/>
      <w:lvlText w:val="%3."/>
      <w:lvlJc w:val="right"/>
      <w:pPr>
        <w:ind w:left="2160" w:hanging="180"/>
      </w:pPr>
    </w:lvl>
    <w:lvl w:ilvl="3" w:tplc="28444372">
      <w:start w:val="1"/>
      <w:numFmt w:val="decimal"/>
      <w:lvlText w:val="%4."/>
      <w:lvlJc w:val="left"/>
      <w:pPr>
        <w:ind w:left="2880" w:hanging="360"/>
      </w:pPr>
    </w:lvl>
    <w:lvl w:ilvl="4" w:tplc="DDFC9666">
      <w:start w:val="1"/>
      <w:numFmt w:val="lowerLetter"/>
      <w:lvlText w:val="%5."/>
      <w:lvlJc w:val="left"/>
      <w:pPr>
        <w:ind w:left="3600" w:hanging="360"/>
      </w:pPr>
    </w:lvl>
    <w:lvl w:ilvl="5" w:tplc="62FE126E">
      <w:start w:val="1"/>
      <w:numFmt w:val="lowerRoman"/>
      <w:lvlText w:val="%6."/>
      <w:lvlJc w:val="right"/>
      <w:pPr>
        <w:ind w:left="4320" w:hanging="180"/>
      </w:pPr>
    </w:lvl>
    <w:lvl w:ilvl="6" w:tplc="6CFEDD4A">
      <w:start w:val="1"/>
      <w:numFmt w:val="decimal"/>
      <w:lvlText w:val="%7."/>
      <w:lvlJc w:val="left"/>
      <w:pPr>
        <w:ind w:left="5040" w:hanging="360"/>
      </w:pPr>
    </w:lvl>
    <w:lvl w:ilvl="7" w:tplc="DBB67F30">
      <w:start w:val="1"/>
      <w:numFmt w:val="lowerLetter"/>
      <w:lvlText w:val="%8."/>
      <w:lvlJc w:val="left"/>
      <w:pPr>
        <w:ind w:left="5760" w:hanging="360"/>
      </w:pPr>
    </w:lvl>
    <w:lvl w:ilvl="8" w:tplc="FD4E5DE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2DB6"/>
    <w:multiLevelType w:val="hybridMultilevel"/>
    <w:tmpl w:val="D604F5F0"/>
    <w:lvl w:ilvl="0" w:tplc="8624A834">
      <w:start w:val="1"/>
      <w:numFmt w:val="decimal"/>
      <w:suff w:val="space"/>
      <w:lvlText w:val="%1."/>
      <w:lvlJc w:val="left"/>
      <w:pPr>
        <w:ind w:left="1776" w:hanging="360"/>
      </w:pPr>
    </w:lvl>
    <w:lvl w:ilvl="1" w:tplc="61D6EB1C">
      <w:start w:val="1"/>
      <w:numFmt w:val="lowerLetter"/>
      <w:lvlText w:val="%2."/>
      <w:lvlJc w:val="left"/>
      <w:pPr>
        <w:ind w:left="2856" w:hanging="360"/>
      </w:pPr>
    </w:lvl>
    <w:lvl w:ilvl="2" w:tplc="5A748590">
      <w:start w:val="1"/>
      <w:numFmt w:val="lowerRoman"/>
      <w:lvlText w:val="%3."/>
      <w:lvlJc w:val="right"/>
      <w:pPr>
        <w:ind w:left="3576" w:hanging="180"/>
      </w:pPr>
    </w:lvl>
    <w:lvl w:ilvl="3" w:tplc="4B903366">
      <w:start w:val="1"/>
      <w:numFmt w:val="decimal"/>
      <w:lvlText w:val="%4."/>
      <w:lvlJc w:val="left"/>
      <w:pPr>
        <w:ind w:left="4296" w:hanging="360"/>
      </w:pPr>
    </w:lvl>
    <w:lvl w:ilvl="4" w:tplc="2B4EADF6">
      <w:start w:val="1"/>
      <w:numFmt w:val="lowerLetter"/>
      <w:lvlText w:val="%5."/>
      <w:lvlJc w:val="left"/>
      <w:pPr>
        <w:ind w:left="5016" w:hanging="360"/>
      </w:pPr>
    </w:lvl>
    <w:lvl w:ilvl="5" w:tplc="5D1EE4DE">
      <w:start w:val="1"/>
      <w:numFmt w:val="lowerRoman"/>
      <w:lvlText w:val="%6."/>
      <w:lvlJc w:val="right"/>
      <w:pPr>
        <w:ind w:left="5736" w:hanging="180"/>
      </w:pPr>
    </w:lvl>
    <w:lvl w:ilvl="6" w:tplc="D8A0FB24">
      <w:start w:val="1"/>
      <w:numFmt w:val="decimal"/>
      <w:lvlText w:val="%7."/>
      <w:lvlJc w:val="left"/>
      <w:pPr>
        <w:ind w:left="6456" w:hanging="360"/>
      </w:pPr>
    </w:lvl>
    <w:lvl w:ilvl="7" w:tplc="50FC5D72">
      <w:start w:val="1"/>
      <w:numFmt w:val="lowerLetter"/>
      <w:lvlText w:val="%8."/>
      <w:lvlJc w:val="left"/>
      <w:pPr>
        <w:ind w:left="7176" w:hanging="360"/>
      </w:pPr>
    </w:lvl>
    <w:lvl w:ilvl="8" w:tplc="48986B8E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408E4B9F"/>
    <w:multiLevelType w:val="hybridMultilevel"/>
    <w:tmpl w:val="93B62CBC"/>
    <w:lvl w:ilvl="0" w:tplc="7E225086">
      <w:start w:val="1"/>
      <w:numFmt w:val="decimal"/>
      <w:suff w:val="space"/>
      <w:lvlText w:val="%1."/>
      <w:lvlJc w:val="left"/>
      <w:pPr>
        <w:ind w:left="1776" w:hanging="360"/>
      </w:pPr>
    </w:lvl>
    <w:lvl w:ilvl="1" w:tplc="78F8455A">
      <w:start w:val="1"/>
      <w:numFmt w:val="lowerLetter"/>
      <w:lvlText w:val="%2."/>
      <w:lvlJc w:val="left"/>
      <w:pPr>
        <w:ind w:left="2856" w:hanging="360"/>
      </w:pPr>
    </w:lvl>
    <w:lvl w:ilvl="2" w:tplc="EAA0BD0C">
      <w:start w:val="1"/>
      <w:numFmt w:val="lowerRoman"/>
      <w:lvlText w:val="%3."/>
      <w:lvlJc w:val="right"/>
      <w:pPr>
        <w:ind w:left="3576" w:hanging="180"/>
      </w:pPr>
    </w:lvl>
    <w:lvl w:ilvl="3" w:tplc="F1E6B2EC">
      <w:start w:val="1"/>
      <w:numFmt w:val="decimal"/>
      <w:lvlText w:val="%4."/>
      <w:lvlJc w:val="left"/>
      <w:pPr>
        <w:ind w:left="4296" w:hanging="360"/>
      </w:pPr>
    </w:lvl>
    <w:lvl w:ilvl="4" w:tplc="B75236F6">
      <w:start w:val="1"/>
      <w:numFmt w:val="lowerLetter"/>
      <w:lvlText w:val="%5."/>
      <w:lvlJc w:val="left"/>
      <w:pPr>
        <w:ind w:left="5016" w:hanging="360"/>
      </w:pPr>
    </w:lvl>
    <w:lvl w:ilvl="5" w:tplc="00D2C378">
      <w:start w:val="1"/>
      <w:numFmt w:val="lowerRoman"/>
      <w:lvlText w:val="%6."/>
      <w:lvlJc w:val="right"/>
      <w:pPr>
        <w:ind w:left="5736" w:hanging="180"/>
      </w:pPr>
    </w:lvl>
    <w:lvl w:ilvl="6" w:tplc="51E64920">
      <w:start w:val="1"/>
      <w:numFmt w:val="decimal"/>
      <w:lvlText w:val="%7."/>
      <w:lvlJc w:val="left"/>
      <w:pPr>
        <w:ind w:left="6456" w:hanging="360"/>
      </w:pPr>
    </w:lvl>
    <w:lvl w:ilvl="7" w:tplc="B0BA7E54">
      <w:start w:val="1"/>
      <w:numFmt w:val="lowerLetter"/>
      <w:lvlText w:val="%8."/>
      <w:lvlJc w:val="left"/>
      <w:pPr>
        <w:ind w:left="7176" w:hanging="360"/>
      </w:pPr>
    </w:lvl>
    <w:lvl w:ilvl="8" w:tplc="EE8032C4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468771C5"/>
    <w:multiLevelType w:val="hybridMultilevel"/>
    <w:tmpl w:val="A89609E0"/>
    <w:styleLink w:val="20"/>
    <w:lvl w:ilvl="0" w:tplc="38F43A22">
      <w:start w:val="1"/>
      <w:numFmt w:val="decimal"/>
      <w:pStyle w:val="20"/>
      <w:lvlText w:val="%1)"/>
      <w:lvlJc w:val="left"/>
      <w:pPr>
        <w:ind w:left="360" w:hanging="360"/>
      </w:pPr>
    </w:lvl>
    <w:lvl w:ilvl="1" w:tplc="89226876">
      <w:start w:val="1"/>
      <w:numFmt w:val="lowerLetter"/>
      <w:lvlText w:val="%2)"/>
      <w:lvlJc w:val="left"/>
      <w:pPr>
        <w:ind w:left="720" w:hanging="360"/>
      </w:pPr>
    </w:lvl>
    <w:lvl w:ilvl="2" w:tplc="EBB6332A">
      <w:start w:val="1"/>
      <w:numFmt w:val="lowerRoman"/>
      <w:lvlText w:val="%3)"/>
      <w:lvlJc w:val="left"/>
      <w:pPr>
        <w:ind w:left="1080" w:hanging="360"/>
      </w:pPr>
    </w:lvl>
    <w:lvl w:ilvl="3" w:tplc="1EB0BBD4">
      <w:start w:val="1"/>
      <w:numFmt w:val="decimal"/>
      <w:lvlText w:val="(%4)"/>
      <w:lvlJc w:val="left"/>
      <w:pPr>
        <w:ind w:left="1440" w:hanging="360"/>
      </w:pPr>
    </w:lvl>
    <w:lvl w:ilvl="4" w:tplc="3962BD72">
      <w:start w:val="1"/>
      <w:numFmt w:val="lowerLetter"/>
      <w:lvlText w:val="(%5)"/>
      <w:lvlJc w:val="left"/>
      <w:pPr>
        <w:ind w:left="1800" w:hanging="360"/>
      </w:pPr>
    </w:lvl>
    <w:lvl w:ilvl="5" w:tplc="5E98648E">
      <w:start w:val="1"/>
      <w:numFmt w:val="lowerRoman"/>
      <w:lvlText w:val="(%6)"/>
      <w:lvlJc w:val="left"/>
      <w:pPr>
        <w:ind w:left="2160" w:hanging="360"/>
      </w:pPr>
    </w:lvl>
    <w:lvl w:ilvl="6" w:tplc="116E2B3E">
      <w:start w:val="1"/>
      <w:numFmt w:val="decimal"/>
      <w:lvlText w:val="%7."/>
      <w:lvlJc w:val="left"/>
      <w:pPr>
        <w:ind w:left="2520" w:hanging="360"/>
      </w:pPr>
    </w:lvl>
    <w:lvl w:ilvl="7" w:tplc="463CFD1A">
      <w:start w:val="1"/>
      <w:numFmt w:val="lowerLetter"/>
      <w:lvlText w:val="%8."/>
      <w:lvlJc w:val="left"/>
      <w:pPr>
        <w:ind w:left="2880" w:hanging="360"/>
      </w:pPr>
    </w:lvl>
    <w:lvl w:ilvl="8" w:tplc="73308CDC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79155BE"/>
    <w:multiLevelType w:val="multilevel"/>
    <w:tmpl w:val="5964AFD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9D3357"/>
    <w:multiLevelType w:val="hybridMultilevel"/>
    <w:tmpl w:val="B50AE402"/>
    <w:lvl w:ilvl="0" w:tplc="AE30129E">
      <w:start w:val="1"/>
      <w:numFmt w:val="decimal"/>
      <w:suff w:val="space"/>
      <w:lvlText w:val="%1."/>
      <w:lvlJc w:val="left"/>
      <w:pPr>
        <w:ind w:left="1776" w:hanging="360"/>
      </w:pPr>
    </w:lvl>
    <w:lvl w:ilvl="1" w:tplc="8C2AB620">
      <w:start w:val="1"/>
      <w:numFmt w:val="lowerLetter"/>
      <w:lvlText w:val="%2."/>
      <w:lvlJc w:val="left"/>
      <w:pPr>
        <w:ind w:left="2856" w:hanging="360"/>
      </w:pPr>
    </w:lvl>
    <w:lvl w:ilvl="2" w:tplc="A2DC3A34">
      <w:start w:val="1"/>
      <w:numFmt w:val="lowerRoman"/>
      <w:lvlText w:val="%3."/>
      <w:lvlJc w:val="right"/>
      <w:pPr>
        <w:ind w:left="3576" w:hanging="180"/>
      </w:pPr>
    </w:lvl>
    <w:lvl w:ilvl="3" w:tplc="61D24CF0">
      <w:start w:val="1"/>
      <w:numFmt w:val="decimal"/>
      <w:lvlText w:val="%4."/>
      <w:lvlJc w:val="left"/>
      <w:pPr>
        <w:ind w:left="4296" w:hanging="360"/>
      </w:pPr>
    </w:lvl>
    <w:lvl w:ilvl="4" w:tplc="293C6002">
      <w:start w:val="1"/>
      <w:numFmt w:val="lowerLetter"/>
      <w:lvlText w:val="%5."/>
      <w:lvlJc w:val="left"/>
      <w:pPr>
        <w:ind w:left="5016" w:hanging="360"/>
      </w:pPr>
    </w:lvl>
    <w:lvl w:ilvl="5" w:tplc="AAEA546E">
      <w:start w:val="1"/>
      <w:numFmt w:val="lowerRoman"/>
      <w:lvlText w:val="%6."/>
      <w:lvlJc w:val="right"/>
      <w:pPr>
        <w:ind w:left="5736" w:hanging="180"/>
      </w:pPr>
    </w:lvl>
    <w:lvl w:ilvl="6" w:tplc="7242B8D8">
      <w:start w:val="1"/>
      <w:numFmt w:val="decimal"/>
      <w:lvlText w:val="%7."/>
      <w:lvlJc w:val="left"/>
      <w:pPr>
        <w:ind w:left="6456" w:hanging="360"/>
      </w:pPr>
    </w:lvl>
    <w:lvl w:ilvl="7" w:tplc="B9D0E398">
      <w:start w:val="1"/>
      <w:numFmt w:val="lowerLetter"/>
      <w:lvlText w:val="%8."/>
      <w:lvlJc w:val="left"/>
      <w:pPr>
        <w:ind w:left="7176" w:hanging="360"/>
      </w:pPr>
    </w:lvl>
    <w:lvl w:ilvl="8" w:tplc="C80E4BD4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26F2D7A"/>
    <w:multiLevelType w:val="hybridMultilevel"/>
    <w:tmpl w:val="9DF2B63A"/>
    <w:lvl w:ilvl="0" w:tplc="5D18D040">
      <w:start w:val="1"/>
      <w:numFmt w:val="decimal"/>
      <w:suff w:val="space"/>
      <w:lvlText w:val="%1."/>
      <w:lvlJc w:val="left"/>
      <w:pPr>
        <w:ind w:left="1440" w:hanging="360"/>
      </w:pPr>
    </w:lvl>
    <w:lvl w:ilvl="1" w:tplc="D966D730">
      <w:start w:val="1"/>
      <w:numFmt w:val="lowerLetter"/>
      <w:lvlText w:val="%2."/>
      <w:lvlJc w:val="left"/>
      <w:pPr>
        <w:ind w:left="2520" w:hanging="360"/>
      </w:pPr>
    </w:lvl>
    <w:lvl w:ilvl="2" w:tplc="03ECE8E8">
      <w:start w:val="1"/>
      <w:numFmt w:val="lowerRoman"/>
      <w:lvlText w:val="%3."/>
      <w:lvlJc w:val="right"/>
      <w:pPr>
        <w:ind w:left="3240" w:hanging="180"/>
      </w:pPr>
    </w:lvl>
    <w:lvl w:ilvl="3" w:tplc="8FBCBC30">
      <w:start w:val="1"/>
      <w:numFmt w:val="decimal"/>
      <w:lvlText w:val="%4."/>
      <w:lvlJc w:val="left"/>
      <w:pPr>
        <w:ind w:left="3960" w:hanging="360"/>
      </w:pPr>
    </w:lvl>
    <w:lvl w:ilvl="4" w:tplc="21B47676">
      <w:start w:val="1"/>
      <w:numFmt w:val="lowerLetter"/>
      <w:lvlText w:val="%5."/>
      <w:lvlJc w:val="left"/>
      <w:pPr>
        <w:ind w:left="4680" w:hanging="360"/>
      </w:pPr>
    </w:lvl>
    <w:lvl w:ilvl="5" w:tplc="14961F08">
      <w:start w:val="1"/>
      <w:numFmt w:val="lowerRoman"/>
      <w:lvlText w:val="%6."/>
      <w:lvlJc w:val="right"/>
      <w:pPr>
        <w:ind w:left="5400" w:hanging="180"/>
      </w:pPr>
    </w:lvl>
    <w:lvl w:ilvl="6" w:tplc="C3CAD686">
      <w:start w:val="1"/>
      <w:numFmt w:val="decimal"/>
      <w:lvlText w:val="%7."/>
      <w:lvlJc w:val="left"/>
      <w:pPr>
        <w:ind w:left="6120" w:hanging="360"/>
      </w:pPr>
    </w:lvl>
    <w:lvl w:ilvl="7" w:tplc="829629F4">
      <w:start w:val="1"/>
      <w:numFmt w:val="lowerLetter"/>
      <w:lvlText w:val="%8."/>
      <w:lvlJc w:val="left"/>
      <w:pPr>
        <w:ind w:left="6840" w:hanging="360"/>
      </w:pPr>
    </w:lvl>
    <w:lvl w:ilvl="8" w:tplc="EAA6A84C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2A7071B"/>
    <w:multiLevelType w:val="multilevel"/>
    <w:tmpl w:val="A47EEB5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22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7">
    <w:nsid w:val="53AA648A"/>
    <w:multiLevelType w:val="hybridMultilevel"/>
    <w:tmpl w:val="91445376"/>
    <w:lvl w:ilvl="0" w:tplc="66DED802">
      <w:start w:val="1"/>
      <w:numFmt w:val="decimal"/>
      <w:suff w:val="space"/>
      <w:lvlText w:val="%1."/>
      <w:lvlJc w:val="left"/>
      <w:pPr>
        <w:ind w:left="1776" w:hanging="360"/>
      </w:pPr>
    </w:lvl>
    <w:lvl w:ilvl="1" w:tplc="3DE84A3A">
      <w:start w:val="1"/>
      <w:numFmt w:val="lowerLetter"/>
      <w:lvlText w:val="%2."/>
      <w:lvlJc w:val="left"/>
      <w:pPr>
        <w:ind w:left="2856" w:hanging="360"/>
      </w:pPr>
    </w:lvl>
    <w:lvl w:ilvl="2" w:tplc="1D103DFE">
      <w:start w:val="1"/>
      <w:numFmt w:val="lowerRoman"/>
      <w:lvlText w:val="%3."/>
      <w:lvlJc w:val="right"/>
      <w:pPr>
        <w:ind w:left="3576" w:hanging="180"/>
      </w:pPr>
    </w:lvl>
    <w:lvl w:ilvl="3" w:tplc="CA5A6AD0">
      <w:start w:val="1"/>
      <w:numFmt w:val="decimal"/>
      <w:lvlText w:val="%4."/>
      <w:lvlJc w:val="left"/>
      <w:pPr>
        <w:ind w:left="4296" w:hanging="360"/>
      </w:pPr>
    </w:lvl>
    <w:lvl w:ilvl="4" w:tplc="37169266">
      <w:start w:val="1"/>
      <w:numFmt w:val="lowerLetter"/>
      <w:lvlText w:val="%5."/>
      <w:lvlJc w:val="left"/>
      <w:pPr>
        <w:ind w:left="5016" w:hanging="360"/>
      </w:pPr>
    </w:lvl>
    <w:lvl w:ilvl="5" w:tplc="EF3A08FE">
      <w:start w:val="1"/>
      <w:numFmt w:val="lowerRoman"/>
      <w:lvlText w:val="%6."/>
      <w:lvlJc w:val="right"/>
      <w:pPr>
        <w:ind w:left="5736" w:hanging="180"/>
      </w:pPr>
    </w:lvl>
    <w:lvl w:ilvl="6" w:tplc="6E809C1A">
      <w:start w:val="1"/>
      <w:numFmt w:val="decimal"/>
      <w:lvlText w:val="%7."/>
      <w:lvlJc w:val="left"/>
      <w:pPr>
        <w:ind w:left="6456" w:hanging="360"/>
      </w:pPr>
    </w:lvl>
    <w:lvl w:ilvl="7" w:tplc="0E1CB094">
      <w:start w:val="1"/>
      <w:numFmt w:val="lowerLetter"/>
      <w:lvlText w:val="%8."/>
      <w:lvlJc w:val="left"/>
      <w:pPr>
        <w:ind w:left="7176" w:hanging="360"/>
      </w:pPr>
    </w:lvl>
    <w:lvl w:ilvl="8" w:tplc="90963562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5CEC0503"/>
    <w:multiLevelType w:val="hybridMultilevel"/>
    <w:tmpl w:val="DE060A32"/>
    <w:lvl w:ilvl="0" w:tplc="75085430">
      <w:start w:val="1"/>
      <w:numFmt w:val="decimal"/>
      <w:suff w:val="space"/>
      <w:lvlText w:val="%1."/>
      <w:lvlJc w:val="left"/>
      <w:pPr>
        <w:ind w:left="1416" w:hanging="360"/>
      </w:pPr>
    </w:lvl>
    <w:lvl w:ilvl="1" w:tplc="389E4ECC">
      <w:start w:val="1"/>
      <w:numFmt w:val="lowerLetter"/>
      <w:lvlText w:val="%2."/>
      <w:lvlJc w:val="left"/>
      <w:pPr>
        <w:ind w:left="2496" w:hanging="360"/>
      </w:pPr>
    </w:lvl>
    <w:lvl w:ilvl="2" w:tplc="6B9CB23E">
      <w:start w:val="1"/>
      <w:numFmt w:val="lowerRoman"/>
      <w:lvlText w:val="%3."/>
      <w:lvlJc w:val="right"/>
      <w:pPr>
        <w:ind w:left="3216" w:hanging="180"/>
      </w:pPr>
    </w:lvl>
    <w:lvl w:ilvl="3" w:tplc="7C78AC62">
      <w:start w:val="1"/>
      <w:numFmt w:val="decimal"/>
      <w:lvlText w:val="%4."/>
      <w:lvlJc w:val="left"/>
      <w:pPr>
        <w:ind w:left="3936" w:hanging="360"/>
      </w:pPr>
    </w:lvl>
    <w:lvl w:ilvl="4" w:tplc="DC20671A">
      <w:start w:val="1"/>
      <w:numFmt w:val="lowerLetter"/>
      <w:lvlText w:val="%5."/>
      <w:lvlJc w:val="left"/>
      <w:pPr>
        <w:ind w:left="4656" w:hanging="360"/>
      </w:pPr>
    </w:lvl>
    <w:lvl w:ilvl="5" w:tplc="E92E42AC">
      <w:start w:val="1"/>
      <w:numFmt w:val="lowerRoman"/>
      <w:lvlText w:val="%6."/>
      <w:lvlJc w:val="right"/>
      <w:pPr>
        <w:ind w:left="5376" w:hanging="180"/>
      </w:pPr>
    </w:lvl>
    <w:lvl w:ilvl="6" w:tplc="1B46A83C">
      <w:start w:val="1"/>
      <w:numFmt w:val="decimal"/>
      <w:lvlText w:val="%7."/>
      <w:lvlJc w:val="left"/>
      <w:pPr>
        <w:ind w:left="6096" w:hanging="360"/>
      </w:pPr>
    </w:lvl>
    <w:lvl w:ilvl="7" w:tplc="AE4050FC">
      <w:start w:val="1"/>
      <w:numFmt w:val="lowerLetter"/>
      <w:lvlText w:val="%8."/>
      <w:lvlJc w:val="left"/>
      <w:pPr>
        <w:ind w:left="6816" w:hanging="360"/>
      </w:pPr>
    </w:lvl>
    <w:lvl w:ilvl="8" w:tplc="6778CF76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E1F280D"/>
    <w:multiLevelType w:val="hybridMultilevel"/>
    <w:tmpl w:val="83C81A5C"/>
    <w:lvl w:ilvl="0" w:tplc="805E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4438C6">
      <w:start w:val="1"/>
      <w:numFmt w:val="lowerLetter"/>
      <w:lvlText w:val="%2)"/>
      <w:lvlJc w:val="left"/>
      <w:pPr>
        <w:ind w:left="720" w:firstLine="17"/>
      </w:pPr>
      <w:rPr>
        <w:rFonts w:hint="default"/>
      </w:rPr>
    </w:lvl>
    <w:lvl w:ilvl="2" w:tplc="5CFEED0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5A0542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AF8D89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72A754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AD4414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974134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DB6464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571A03"/>
    <w:multiLevelType w:val="hybridMultilevel"/>
    <w:tmpl w:val="21566A5C"/>
    <w:lvl w:ilvl="0" w:tplc="DAA22262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b w:val="0"/>
        <w:i w:val="0"/>
        <w:sz w:val="24"/>
        <w:szCs w:val="24"/>
      </w:rPr>
    </w:lvl>
    <w:lvl w:ilvl="1" w:tplc="4E2C5A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CE9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A82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6E6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FAD8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E89C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6E2C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669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6D5CBE"/>
    <w:multiLevelType w:val="hybridMultilevel"/>
    <w:tmpl w:val="61462810"/>
    <w:lvl w:ilvl="0" w:tplc="73AE7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603EDA">
      <w:start w:val="1"/>
      <w:numFmt w:val="lowerLetter"/>
      <w:lvlText w:val="%2."/>
      <w:lvlJc w:val="left"/>
      <w:pPr>
        <w:ind w:left="1440" w:hanging="360"/>
      </w:pPr>
    </w:lvl>
    <w:lvl w:ilvl="2" w:tplc="96965D0C">
      <w:start w:val="1"/>
      <w:numFmt w:val="lowerRoman"/>
      <w:lvlText w:val="%3."/>
      <w:lvlJc w:val="right"/>
      <w:pPr>
        <w:ind w:left="2160" w:hanging="180"/>
      </w:pPr>
    </w:lvl>
    <w:lvl w:ilvl="3" w:tplc="FAE02B78">
      <w:start w:val="1"/>
      <w:numFmt w:val="decimal"/>
      <w:lvlText w:val="%4."/>
      <w:lvlJc w:val="left"/>
      <w:pPr>
        <w:ind w:left="2880" w:hanging="360"/>
      </w:pPr>
    </w:lvl>
    <w:lvl w:ilvl="4" w:tplc="F80CAE5E">
      <w:start w:val="1"/>
      <w:numFmt w:val="lowerLetter"/>
      <w:lvlText w:val="%5."/>
      <w:lvlJc w:val="left"/>
      <w:pPr>
        <w:ind w:left="3600" w:hanging="360"/>
      </w:pPr>
    </w:lvl>
    <w:lvl w:ilvl="5" w:tplc="F1444FB0">
      <w:start w:val="1"/>
      <w:numFmt w:val="lowerRoman"/>
      <w:lvlText w:val="%6."/>
      <w:lvlJc w:val="right"/>
      <w:pPr>
        <w:ind w:left="4320" w:hanging="180"/>
      </w:pPr>
    </w:lvl>
    <w:lvl w:ilvl="6" w:tplc="7B168BBE">
      <w:start w:val="1"/>
      <w:numFmt w:val="decimal"/>
      <w:lvlText w:val="%7."/>
      <w:lvlJc w:val="left"/>
      <w:pPr>
        <w:ind w:left="5040" w:hanging="360"/>
      </w:pPr>
    </w:lvl>
    <w:lvl w:ilvl="7" w:tplc="6F268B90">
      <w:start w:val="1"/>
      <w:numFmt w:val="lowerLetter"/>
      <w:lvlText w:val="%8."/>
      <w:lvlJc w:val="left"/>
      <w:pPr>
        <w:ind w:left="5760" w:hanging="360"/>
      </w:pPr>
    </w:lvl>
    <w:lvl w:ilvl="8" w:tplc="9CFCED2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5024A"/>
    <w:multiLevelType w:val="hybridMultilevel"/>
    <w:tmpl w:val="FE9C4518"/>
    <w:lvl w:ilvl="0" w:tplc="0A6C3986">
      <w:start w:val="1"/>
      <w:numFmt w:val="decimal"/>
      <w:suff w:val="space"/>
      <w:lvlText w:val="%1."/>
      <w:lvlJc w:val="left"/>
      <w:pPr>
        <w:ind w:left="1776" w:hanging="360"/>
      </w:pPr>
    </w:lvl>
    <w:lvl w:ilvl="1" w:tplc="1D0A67D4">
      <w:start w:val="1"/>
      <w:numFmt w:val="lowerLetter"/>
      <w:lvlText w:val="%2."/>
      <w:lvlJc w:val="left"/>
      <w:pPr>
        <w:ind w:left="2856" w:hanging="360"/>
      </w:pPr>
    </w:lvl>
    <w:lvl w:ilvl="2" w:tplc="CC989B84">
      <w:start w:val="1"/>
      <w:numFmt w:val="lowerRoman"/>
      <w:lvlText w:val="%3."/>
      <w:lvlJc w:val="right"/>
      <w:pPr>
        <w:ind w:left="3576" w:hanging="180"/>
      </w:pPr>
    </w:lvl>
    <w:lvl w:ilvl="3" w:tplc="9DDECD3C">
      <w:start w:val="1"/>
      <w:numFmt w:val="decimal"/>
      <w:lvlText w:val="%4."/>
      <w:lvlJc w:val="left"/>
      <w:pPr>
        <w:ind w:left="4296" w:hanging="360"/>
      </w:pPr>
    </w:lvl>
    <w:lvl w:ilvl="4" w:tplc="0DE2E79A">
      <w:start w:val="1"/>
      <w:numFmt w:val="lowerLetter"/>
      <w:lvlText w:val="%5."/>
      <w:lvlJc w:val="left"/>
      <w:pPr>
        <w:ind w:left="5016" w:hanging="360"/>
      </w:pPr>
    </w:lvl>
    <w:lvl w:ilvl="5" w:tplc="95F2CE66">
      <w:start w:val="1"/>
      <w:numFmt w:val="lowerRoman"/>
      <w:lvlText w:val="%6."/>
      <w:lvlJc w:val="right"/>
      <w:pPr>
        <w:ind w:left="5736" w:hanging="180"/>
      </w:pPr>
    </w:lvl>
    <w:lvl w:ilvl="6" w:tplc="C36A505E">
      <w:start w:val="1"/>
      <w:numFmt w:val="decimal"/>
      <w:lvlText w:val="%7."/>
      <w:lvlJc w:val="left"/>
      <w:pPr>
        <w:ind w:left="6456" w:hanging="360"/>
      </w:pPr>
    </w:lvl>
    <w:lvl w:ilvl="7" w:tplc="AFD043C2">
      <w:start w:val="1"/>
      <w:numFmt w:val="lowerLetter"/>
      <w:lvlText w:val="%8."/>
      <w:lvlJc w:val="left"/>
      <w:pPr>
        <w:ind w:left="7176" w:hanging="360"/>
      </w:pPr>
    </w:lvl>
    <w:lvl w:ilvl="8" w:tplc="E96C7B7E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74830EFE"/>
    <w:multiLevelType w:val="hybridMultilevel"/>
    <w:tmpl w:val="AB5457F6"/>
    <w:lvl w:ilvl="0" w:tplc="CE88B396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F514CA2A">
      <w:start w:val="1"/>
      <w:numFmt w:val="lowerLetter"/>
      <w:lvlText w:val="%2."/>
      <w:lvlJc w:val="left"/>
      <w:pPr>
        <w:ind w:left="2857" w:hanging="360"/>
      </w:pPr>
    </w:lvl>
    <w:lvl w:ilvl="2" w:tplc="66263C3E">
      <w:start w:val="1"/>
      <w:numFmt w:val="lowerRoman"/>
      <w:lvlText w:val="%3."/>
      <w:lvlJc w:val="right"/>
      <w:pPr>
        <w:ind w:left="3577" w:hanging="180"/>
      </w:pPr>
    </w:lvl>
    <w:lvl w:ilvl="3" w:tplc="7DF45582">
      <w:start w:val="1"/>
      <w:numFmt w:val="decimal"/>
      <w:lvlText w:val="%4."/>
      <w:lvlJc w:val="left"/>
      <w:pPr>
        <w:ind w:left="4297" w:hanging="360"/>
      </w:pPr>
      <w:rPr>
        <w:b/>
      </w:rPr>
    </w:lvl>
    <w:lvl w:ilvl="4" w:tplc="E5160C74">
      <w:start w:val="1"/>
      <w:numFmt w:val="lowerLetter"/>
      <w:lvlText w:val="%5."/>
      <w:lvlJc w:val="left"/>
      <w:pPr>
        <w:ind w:left="5017" w:hanging="360"/>
      </w:pPr>
    </w:lvl>
    <w:lvl w:ilvl="5" w:tplc="FE8A7C7E">
      <w:start w:val="1"/>
      <w:numFmt w:val="lowerRoman"/>
      <w:lvlText w:val="%6."/>
      <w:lvlJc w:val="right"/>
      <w:pPr>
        <w:ind w:left="5737" w:hanging="180"/>
      </w:pPr>
    </w:lvl>
    <w:lvl w:ilvl="6" w:tplc="8F508B2E">
      <w:start w:val="1"/>
      <w:numFmt w:val="decimal"/>
      <w:lvlText w:val="%7."/>
      <w:lvlJc w:val="left"/>
      <w:pPr>
        <w:ind w:left="6457" w:hanging="360"/>
      </w:pPr>
    </w:lvl>
    <w:lvl w:ilvl="7" w:tplc="0944DAB0">
      <w:start w:val="1"/>
      <w:numFmt w:val="lowerLetter"/>
      <w:lvlText w:val="%8."/>
      <w:lvlJc w:val="left"/>
      <w:pPr>
        <w:ind w:left="7177" w:hanging="360"/>
      </w:pPr>
    </w:lvl>
    <w:lvl w:ilvl="8" w:tplc="289EC136">
      <w:start w:val="1"/>
      <w:numFmt w:val="lowerRoman"/>
      <w:lvlText w:val="%9."/>
      <w:lvlJc w:val="right"/>
      <w:pPr>
        <w:ind w:left="7897" w:hanging="180"/>
      </w:pPr>
    </w:lvl>
  </w:abstractNum>
  <w:abstractNum w:abstractNumId="34">
    <w:nsid w:val="758250C2"/>
    <w:multiLevelType w:val="hybridMultilevel"/>
    <w:tmpl w:val="D9820A12"/>
    <w:lvl w:ilvl="0" w:tplc="938617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D938B2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B648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1436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6414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884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6CA9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1C281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884E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994668"/>
    <w:multiLevelType w:val="hybridMultilevel"/>
    <w:tmpl w:val="72DE38D4"/>
    <w:lvl w:ilvl="0" w:tplc="9B7C4FB8">
      <w:start w:val="1"/>
      <w:numFmt w:val="bullet"/>
      <w:pStyle w:val="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E7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4D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69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80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C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8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4"/>
  </w:num>
  <w:num w:numId="4">
    <w:abstractNumId w:val="35"/>
  </w:num>
  <w:num w:numId="5">
    <w:abstractNumId w:val="30"/>
  </w:num>
  <w:num w:numId="6">
    <w:abstractNumId w:val="8"/>
  </w:num>
  <w:num w:numId="7">
    <w:abstractNumId w:val="2"/>
  </w:num>
  <w:num w:numId="8">
    <w:abstractNumId w:val="22"/>
  </w:num>
  <w:num w:numId="9">
    <w:abstractNumId w:val="23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2">
    <w:abstractNumId w:val="7"/>
  </w:num>
  <w:num w:numId="13">
    <w:abstractNumId w:val="11"/>
  </w:num>
  <w:num w:numId="14">
    <w:abstractNumId w:val="3"/>
  </w:num>
  <w:num w:numId="15">
    <w:abstractNumId w:val="33"/>
  </w:num>
  <w:num w:numId="16">
    <w:abstractNumId w:val="13"/>
  </w:num>
  <w:num w:numId="17">
    <w:abstractNumId w:val="20"/>
  </w:num>
  <w:num w:numId="18">
    <w:abstractNumId w:val="32"/>
  </w:num>
  <w:num w:numId="19">
    <w:abstractNumId w:val="21"/>
  </w:num>
  <w:num w:numId="20">
    <w:abstractNumId w:val="6"/>
  </w:num>
  <w:num w:numId="21">
    <w:abstractNumId w:val="24"/>
  </w:num>
  <w:num w:numId="22">
    <w:abstractNumId w:val="27"/>
  </w:num>
  <w:num w:numId="23">
    <w:abstractNumId w:val="28"/>
  </w:num>
  <w:num w:numId="24">
    <w:abstractNumId w:val="9"/>
  </w:num>
  <w:num w:numId="25">
    <w:abstractNumId w:val="18"/>
  </w:num>
  <w:num w:numId="26">
    <w:abstractNumId w:val="25"/>
  </w:num>
  <w:num w:numId="27">
    <w:abstractNumId w:val="12"/>
  </w:num>
  <w:num w:numId="28">
    <w:abstractNumId w:val="1"/>
  </w:num>
  <w:num w:numId="29">
    <w:abstractNumId w:val="16"/>
  </w:num>
  <w:num w:numId="30">
    <w:abstractNumId w:val="10"/>
  </w:num>
  <w:num w:numId="31">
    <w:abstractNumId w:val="19"/>
  </w:num>
  <w:num w:numId="32">
    <w:abstractNumId w:val="26"/>
  </w:num>
  <w:num w:numId="33">
    <w:abstractNumId w:val="0"/>
  </w:num>
  <w:num w:numId="34">
    <w:abstractNumId w:val="31"/>
  </w:num>
  <w:num w:numId="35">
    <w:abstractNumId w:val="4"/>
  </w:num>
  <w:num w:numId="36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EAC"/>
    <w:rsid w:val="000514C4"/>
    <w:rsid w:val="00066C5C"/>
    <w:rsid w:val="00077F50"/>
    <w:rsid w:val="000B7C7C"/>
    <w:rsid w:val="000F6CFE"/>
    <w:rsid w:val="00104189"/>
    <w:rsid w:val="00156FDA"/>
    <w:rsid w:val="0016465F"/>
    <w:rsid w:val="00183440"/>
    <w:rsid w:val="001C0D00"/>
    <w:rsid w:val="001C2757"/>
    <w:rsid w:val="001F37F5"/>
    <w:rsid w:val="002130C1"/>
    <w:rsid w:val="0024574C"/>
    <w:rsid w:val="00305748"/>
    <w:rsid w:val="00341E76"/>
    <w:rsid w:val="00344596"/>
    <w:rsid w:val="003642FA"/>
    <w:rsid w:val="00371632"/>
    <w:rsid w:val="00402796"/>
    <w:rsid w:val="00411CC2"/>
    <w:rsid w:val="00411F44"/>
    <w:rsid w:val="00413A24"/>
    <w:rsid w:val="00451684"/>
    <w:rsid w:val="004673E4"/>
    <w:rsid w:val="004C093E"/>
    <w:rsid w:val="004C6F42"/>
    <w:rsid w:val="004D1EBD"/>
    <w:rsid w:val="004F752C"/>
    <w:rsid w:val="005225FC"/>
    <w:rsid w:val="005E180B"/>
    <w:rsid w:val="005E5EAC"/>
    <w:rsid w:val="005F006B"/>
    <w:rsid w:val="00612E42"/>
    <w:rsid w:val="00615C5E"/>
    <w:rsid w:val="0069119B"/>
    <w:rsid w:val="007520B6"/>
    <w:rsid w:val="007C547D"/>
    <w:rsid w:val="00815F86"/>
    <w:rsid w:val="00855FCA"/>
    <w:rsid w:val="00865DFF"/>
    <w:rsid w:val="00870280"/>
    <w:rsid w:val="008C033E"/>
    <w:rsid w:val="008C7293"/>
    <w:rsid w:val="008D6200"/>
    <w:rsid w:val="008E29BE"/>
    <w:rsid w:val="009147B8"/>
    <w:rsid w:val="009353FF"/>
    <w:rsid w:val="00955776"/>
    <w:rsid w:val="00956B60"/>
    <w:rsid w:val="009B2F35"/>
    <w:rsid w:val="009D397D"/>
    <w:rsid w:val="009E543D"/>
    <w:rsid w:val="009F0679"/>
    <w:rsid w:val="00A56104"/>
    <w:rsid w:val="00A63B79"/>
    <w:rsid w:val="00AC782C"/>
    <w:rsid w:val="00AD7063"/>
    <w:rsid w:val="00B116BC"/>
    <w:rsid w:val="00B26097"/>
    <w:rsid w:val="00B3582E"/>
    <w:rsid w:val="00B53EA7"/>
    <w:rsid w:val="00B6416A"/>
    <w:rsid w:val="00B80ACC"/>
    <w:rsid w:val="00B9379F"/>
    <w:rsid w:val="00BE4220"/>
    <w:rsid w:val="00BF5246"/>
    <w:rsid w:val="00C30921"/>
    <w:rsid w:val="00C370CD"/>
    <w:rsid w:val="00C42114"/>
    <w:rsid w:val="00C52F66"/>
    <w:rsid w:val="00C7632D"/>
    <w:rsid w:val="00CE2FE3"/>
    <w:rsid w:val="00CE4B6E"/>
    <w:rsid w:val="00CF130B"/>
    <w:rsid w:val="00CF4627"/>
    <w:rsid w:val="00D1318A"/>
    <w:rsid w:val="00D5449C"/>
    <w:rsid w:val="00D54ACC"/>
    <w:rsid w:val="00DD0633"/>
    <w:rsid w:val="00E2370C"/>
    <w:rsid w:val="00E45135"/>
    <w:rsid w:val="00E46494"/>
    <w:rsid w:val="00E9414A"/>
    <w:rsid w:val="00EF1C18"/>
    <w:rsid w:val="00F25229"/>
    <w:rsid w:val="00F3385D"/>
    <w:rsid w:val="00FF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4513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CE4B6E"/>
    <w:pPr>
      <w:spacing w:line="360" w:lineRule="auto"/>
      <w:ind w:right="850"/>
      <w:outlineLvl w:val="0"/>
    </w:pPr>
    <w:rPr>
      <w:b/>
      <w:color w:val="000000" w:themeColor="text1"/>
      <w:sz w:val="28"/>
      <w:szCs w:val="28"/>
    </w:rPr>
  </w:style>
  <w:style w:type="paragraph" w:styleId="21">
    <w:name w:val="heading 2"/>
    <w:basedOn w:val="a3"/>
    <w:next w:val="a3"/>
    <w:link w:val="23"/>
    <w:uiPriority w:val="9"/>
    <w:unhideWhenUsed/>
    <w:qFormat/>
    <w:rsid w:val="00E45135"/>
    <w:pPr>
      <w:pageBreakBefore/>
      <w:tabs>
        <w:tab w:val="left" w:pos="5880"/>
      </w:tabs>
      <w:spacing w:before="240" w:after="240"/>
      <w:jc w:val="both"/>
      <w:outlineLvl w:val="1"/>
    </w:pPr>
    <w:rPr>
      <w:rFonts w:ascii="Arial Narrow" w:eastAsia="Calibri" w:hAnsi="Arial Narrow" w:cs="Arial"/>
      <w:b/>
      <w:bCs/>
      <w:color w:val="7B7B7B" w:themeColor="accent3" w:themeShade="BF"/>
      <w:sz w:val="40"/>
      <w:szCs w:val="36"/>
      <w:lang w:eastAsia="en-US"/>
    </w:rPr>
  </w:style>
  <w:style w:type="paragraph" w:styleId="3">
    <w:name w:val="heading 3"/>
    <w:basedOn w:val="a3"/>
    <w:next w:val="a3"/>
    <w:link w:val="30"/>
    <w:uiPriority w:val="9"/>
    <w:unhideWhenUsed/>
    <w:qFormat/>
    <w:rsid w:val="00E45135"/>
    <w:pPr>
      <w:spacing w:before="200" w:after="100"/>
      <w:contextualSpacing/>
      <w:jc w:val="both"/>
      <w:outlineLvl w:val="2"/>
    </w:pPr>
    <w:rPr>
      <w:rFonts w:asciiTheme="majorHAnsi" w:eastAsiaTheme="majorEastAsia" w:hAnsiTheme="majorHAnsi" w:cstheme="majorBidi"/>
      <w:b/>
      <w:smallCaps/>
      <w:color w:val="BF8F00" w:themeColor="accent4" w:themeShade="BF"/>
      <w:spacing w:val="24"/>
      <w:sz w:val="32"/>
      <w:szCs w:val="32"/>
    </w:rPr>
  </w:style>
  <w:style w:type="paragraph" w:styleId="4">
    <w:name w:val="heading 4"/>
    <w:basedOn w:val="a3"/>
    <w:next w:val="a3"/>
    <w:link w:val="40"/>
    <w:uiPriority w:val="9"/>
    <w:unhideWhenUsed/>
    <w:qFormat/>
    <w:rsid w:val="00E45135"/>
    <w:pPr>
      <w:spacing w:before="200" w:after="100"/>
      <w:ind w:firstLine="426"/>
      <w:contextualSpacing/>
      <w:jc w:val="both"/>
      <w:outlineLvl w:val="3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</w:rPr>
  </w:style>
  <w:style w:type="paragraph" w:styleId="5">
    <w:name w:val="heading 5"/>
    <w:basedOn w:val="a3"/>
    <w:next w:val="a3"/>
    <w:link w:val="50"/>
    <w:uiPriority w:val="9"/>
    <w:unhideWhenUsed/>
    <w:qFormat/>
    <w:rsid w:val="00E45135"/>
    <w:pPr>
      <w:spacing w:before="200" w:after="100"/>
      <w:ind w:firstLine="426"/>
      <w:contextualSpacing/>
      <w:jc w:val="both"/>
      <w:outlineLvl w:val="4"/>
    </w:pPr>
    <w:rPr>
      <w:rFonts w:asciiTheme="majorHAnsi" w:eastAsiaTheme="majorEastAsia" w:hAnsiTheme="majorHAnsi" w:cstheme="majorBidi"/>
      <w:caps/>
      <w:color w:val="C45911" w:themeColor="accent2" w:themeShade="BF"/>
      <w:sz w:val="22"/>
      <w:szCs w:val="22"/>
    </w:rPr>
  </w:style>
  <w:style w:type="paragraph" w:styleId="6">
    <w:name w:val="heading 6"/>
    <w:basedOn w:val="a3"/>
    <w:next w:val="a3"/>
    <w:link w:val="60"/>
    <w:uiPriority w:val="9"/>
    <w:unhideWhenUsed/>
    <w:qFormat/>
    <w:rsid w:val="00E45135"/>
    <w:pPr>
      <w:spacing w:before="200" w:after="100"/>
      <w:ind w:firstLine="426"/>
      <w:contextualSpacing/>
      <w:jc w:val="both"/>
      <w:outlineLvl w:val="5"/>
    </w:pPr>
    <w:rPr>
      <w:rFonts w:asciiTheme="majorHAnsi" w:eastAsiaTheme="majorEastAsia" w:hAnsiTheme="majorHAnsi" w:cstheme="majorBidi"/>
      <w:bCs/>
      <w:color w:val="2F5496" w:themeColor="accent1" w:themeShade="BF"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rsid w:val="00E45135"/>
    <w:pPr>
      <w:spacing w:before="200" w:after="100"/>
      <w:ind w:firstLine="426"/>
      <w:contextualSpacing/>
      <w:jc w:val="both"/>
      <w:outlineLvl w:val="6"/>
    </w:pPr>
    <w:rPr>
      <w:rFonts w:asciiTheme="majorHAnsi" w:eastAsiaTheme="majorEastAsia" w:hAnsiTheme="majorHAnsi" w:cstheme="majorBidi"/>
      <w:bCs/>
      <w:color w:val="C45911" w:themeColor="accent2" w:themeShade="BF"/>
      <w:sz w:val="22"/>
      <w:szCs w:val="22"/>
    </w:rPr>
  </w:style>
  <w:style w:type="paragraph" w:styleId="8">
    <w:name w:val="heading 8"/>
    <w:basedOn w:val="a3"/>
    <w:next w:val="a3"/>
    <w:link w:val="80"/>
    <w:uiPriority w:val="9"/>
    <w:unhideWhenUsed/>
    <w:qFormat/>
    <w:rsid w:val="00E45135"/>
    <w:pPr>
      <w:spacing w:before="200" w:after="100"/>
      <w:ind w:firstLine="426"/>
      <w:contextualSpacing/>
      <w:jc w:val="both"/>
      <w:outlineLvl w:val="7"/>
    </w:pPr>
    <w:rPr>
      <w:rFonts w:asciiTheme="majorHAnsi" w:eastAsiaTheme="majorEastAsia" w:hAnsiTheme="majorHAnsi" w:cstheme="majorBidi"/>
      <w:bCs/>
      <w:color w:val="4472C4" w:themeColor="accent1"/>
      <w:sz w:val="22"/>
      <w:szCs w:val="22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45135"/>
    <w:pPr>
      <w:spacing w:before="200" w:after="100"/>
      <w:ind w:firstLine="426"/>
      <w:contextualSpacing/>
      <w:jc w:val="both"/>
      <w:outlineLvl w:val="8"/>
    </w:pPr>
    <w:rPr>
      <w:rFonts w:asciiTheme="majorHAnsi" w:eastAsiaTheme="majorEastAsia" w:hAnsiTheme="majorHAnsi" w:cstheme="majorBidi"/>
      <w:bCs/>
      <w:smallCaps/>
      <w:color w:val="ED7D31" w:themeColor="accent2"/>
      <w:sz w:val="20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sid w:val="00E451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sid w:val="00E451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sid w:val="00E451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sid w:val="00E451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sid w:val="00E451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sid w:val="00E4513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sid w:val="00E451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sid w:val="00E4513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sid w:val="00E4513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rsid w:val="00E45135"/>
    <w:rPr>
      <w:sz w:val="48"/>
      <w:szCs w:val="48"/>
    </w:rPr>
  </w:style>
  <w:style w:type="character" w:customStyle="1" w:styleId="SubtitleChar">
    <w:name w:val="Subtitle Char"/>
    <w:basedOn w:val="a4"/>
    <w:uiPriority w:val="11"/>
    <w:rsid w:val="00E45135"/>
    <w:rPr>
      <w:sz w:val="24"/>
      <w:szCs w:val="24"/>
    </w:rPr>
  </w:style>
  <w:style w:type="character" w:customStyle="1" w:styleId="QuoteChar">
    <w:name w:val="Quote Char"/>
    <w:uiPriority w:val="29"/>
    <w:rsid w:val="00E45135"/>
    <w:rPr>
      <w:i/>
    </w:rPr>
  </w:style>
  <w:style w:type="character" w:customStyle="1" w:styleId="IntenseQuoteChar">
    <w:name w:val="Intense Quote Char"/>
    <w:uiPriority w:val="30"/>
    <w:rsid w:val="00E45135"/>
    <w:rPr>
      <w:i/>
    </w:rPr>
  </w:style>
  <w:style w:type="character" w:customStyle="1" w:styleId="HeaderChar">
    <w:name w:val="Header Char"/>
    <w:basedOn w:val="a4"/>
    <w:uiPriority w:val="99"/>
    <w:rsid w:val="00E45135"/>
  </w:style>
  <w:style w:type="character" w:customStyle="1" w:styleId="FooterChar">
    <w:name w:val="Footer Char"/>
    <w:basedOn w:val="a4"/>
    <w:uiPriority w:val="99"/>
    <w:rsid w:val="00E45135"/>
  </w:style>
  <w:style w:type="character" w:customStyle="1" w:styleId="CaptionChar">
    <w:name w:val="Caption Char"/>
    <w:uiPriority w:val="99"/>
    <w:rsid w:val="00E45135"/>
  </w:style>
  <w:style w:type="table" w:customStyle="1" w:styleId="TableGridLight">
    <w:name w:val="Table Grid Light"/>
    <w:basedOn w:val="a5"/>
    <w:uiPriority w:val="59"/>
    <w:rsid w:val="00E451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E451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E451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E4513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E4513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E451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E4513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E451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E4513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45135"/>
    <w:rPr>
      <w:sz w:val="18"/>
    </w:rPr>
  </w:style>
  <w:style w:type="character" w:customStyle="1" w:styleId="EndnoteTextChar">
    <w:name w:val="Endnote Text Char"/>
    <w:uiPriority w:val="99"/>
    <w:rsid w:val="00E45135"/>
    <w:rPr>
      <w:sz w:val="20"/>
    </w:rPr>
  </w:style>
  <w:style w:type="paragraph" w:styleId="a7">
    <w:name w:val="table of figures"/>
    <w:basedOn w:val="a3"/>
    <w:next w:val="a3"/>
    <w:uiPriority w:val="99"/>
    <w:unhideWhenUsed/>
    <w:rsid w:val="00E45135"/>
  </w:style>
  <w:style w:type="character" w:customStyle="1" w:styleId="11">
    <w:name w:val="Заголовок 1 Знак"/>
    <w:basedOn w:val="a4"/>
    <w:link w:val="10"/>
    <w:uiPriority w:val="9"/>
    <w:rsid w:val="00CE4B6E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paragraph" w:styleId="a8">
    <w:name w:val="TOC Heading"/>
    <w:basedOn w:val="10"/>
    <w:next w:val="a3"/>
    <w:uiPriority w:val="39"/>
    <w:unhideWhenUsed/>
    <w:qFormat/>
    <w:rsid w:val="00E45135"/>
    <w:pPr>
      <w:pageBreakBefore/>
      <w:shd w:val="clear" w:color="auto" w:fill="7B7B7B" w:themeFill="accent3" w:themeFillShade="BF"/>
      <w:outlineLvl w:val="9"/>
    </w:pPr>
    <w:rPr>
      <w:rFonts w:ascii="Arial" w:hAnsi="Arial"/>
      <w:b w:val="0"/>
      <w:bCs/>
      <w:iCs/>
      <w:color w:val="FFFFFF"/>
      <w:sz w:val="36"/>
      <w:szCs w:val="36"/>
    </w:rPr>
  </w:style>
  <w:style w:type="paragraph" w:styleId="12">
    <w:name w:val="toc 1"/>
    <w:basedOn w:val="a3"/>
    <w:next w:val="a3"/>
    <w:uiPriority w:val="39"/>
    <w:unhideWhenUsed/>
    <w:qFormat/>
    <w:rsid w:val="00E45135"/>
    <w:pPr>
      <w:tabs>
        <w:tab w:val="right" w:pos="8789"/>
      </w:tabs>
      <w:spacing w:before="120" w:after="120"/>
    </w:pPr>
    <w:rPr>
      <w:b/>
      <w:bCs/>
      <w:caps/>
      <w:color w:val="000000" w:themeColor="text1"/>
      <w:sz w:val="22"/>
      <w:szCs w:val="22"/>
      <w:u w:val="single"/>
    </w:rPr>
  </w:style>
  <w:style w:type="paragraph" w:styleId="24">
    <w:name w:val="toc 2"/>
    <w:basedOn w:val="a3"/>
    <w:next w:val="a3"/>
    <w:uiPriority w:val="39"/>
    <w:unhideWhenUsed/>
    <w:qFormat/>
    <w:rsid w:val="00E45135"/>
    <w:pPr>
      <w:tabs>
        <w:tab w:val="left" w:pos="337"/>
        <w:tab w:val="left" w:pos="8222"/>
      </w:tabs>
      <w:ind w:right="396"/>
    </w:pPr>
    <w:rPr>
      <w:rFonts w:asciiTheme="minorHAnsi" w:eastAsia="Calibri" w:hAnsiTheme="minorHAnsi" w:cstheme="minorHAnsi"/>
      <w:b/>
      <w:smallCaps/>
      <w:color w:val="000000" w:themeColor="text1"/>
      <w:sz w:val="22"/>
      <w:szCs w:val="22"/>
      <w:lang w:eastAsia="en-US"/>
    </w:rPr>
  </w:style>
  <w:style w:type="character" w:styleId="a9">
    <w:name w:val="Hyperlink"/>
    <w:basedOn w:val="a4"/>
    <w:uiPriority w:val="99"/>
    <w:unhideWhenUsed/>
    <w:rsid w:val="00E45135"/>
    <w:rPr>
      <w:color w:val="0563C1" w:themeColor="hyperlink"/>
      <w:u w:val="single"/>
    </w:rPr>
  </w:style>
  <w:style w:type="character" w:styleId="aa">
    <w:name w:val="Subtle Emphasis"/>
    <w:basedOn w:val="a4"/>
    <w:uiPriority w:val="19"/>
    <w:qFormat/>
    <w:rsid w:val="00E45135"/>
    <w:rPr>
      <w:i/>
      <w:iCs/>
      <w:color w:val="404040" w:themeColor="text1" w:themeTint="BF"/>
    </w:rPr>
  </w:style>
  <w:style w:type="paragraph" w:styleId="ab">
    <w:name w:val="Title"/>
    <w:basedOn w:val="a3"/>
    <w:next w:val="a3"/>
    <w:link w:val="ac"/>
    <w:uiPriority w:val="10"/>
    <w:qFormat/>
    <w:rsid w:val="00E45135"/>
    <w:pPr>
      <w:ind w:firstLine="426"/>
      <w:contextualSpacing/>
      <w:jc w:val="both"/>
    </w:pPr>
    <w:rPr>
      <w:rFonts w:asciiTheme="majorHAnsi" w:eastAsiaTheme="majorEastAsia" w:hAnsiTheme="majorHAnsi" w:cstheme="majorBidi"/>
      <w:bCs/>
      <w:spacing w:val="-10"/>
      <w:sz w:val="56"/>
      <w:szCs w:val="56"/>
    </w:rPr>
  </w:style>
  <w:style w:type="character" w:customStyle="1" w:styleId="ac">
    <w:name w:val="Название Знак"/>
    <w:basedOn w:val="a4"/>
    <w:link w:val="ab"/>
    <w:uiPriority w:val="10"/>
    <w:rsid w:val="00E45135"/>
    <w:rPr>
      <w:rFonts w:asciiTheme="majorHAnsi" w:eastAsiaTheme="majorEastAsia" w:hAnsiTheme="majorHAnsi" w:cstheme="majorBidi"/>
      <w:bCs/>
      <w:spacing w:val="-10"/>
      <w:sz w:val="56"/>
      <w:szCs w:val="56"/>
      <w:lang w:eastAsia="ru-RU"/>
    </w:rPr>
  </w:style>
  <w:style w:type="paragraph" w:customStyle="1" w:styleId="ConsPlusNormal">
    <w:name w:val="ConsPlusNormal"/>
    <w:link w:val="ConsPlusNormal0"/>
    <w:qFormat/>
    <w:rsid w:val="00E451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45135"/>
    <w:rPr>
      <w:rFonts w:ascii="Arial" w:eastAsia="Times New Roman" w:hAnsi="Arial" w:cs="Arial"/>
      <w:sz w:val="20"/>
      <w:szCs w:val="20"/>
      <w:lang w:eastAsia="ru-RU"/>
    </w:rPr>
  </w:style>
  <w:style w:type="paragraph" w:styleId="a2">
    <w:name w:val="List Paragraph"/>
    <w:basedOn w:val="a3"/>
    <w:link w:val="ad"/>
    <w:uiPriority w:val="34"/>
    <w:qFormat/>
    <w:rsid w:val="00E45135"/>
    <w:pPr>
      <w:numPr>
        <w:numId w:val="4"/>
      </w:numPr>
      <w:contextualSpacing/>
      <w:jc w:val="both"/>
    </w:pPr>
    <w:rPr>
      <w:bCs/>
      <w:sz w:val="28"/>
      <w:szCs w:val="28"/>
    </w:rPr>
  </w:style>
  <w:style w:type="character" w:customStyle="1" w:styleId="ad">
    <w:name w:val="Абзац списка Знак"/>
    <w:link w:val="a2"/>
    <w:uiPriority w:val="34"/>
    <w:qFormat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caption"/>
    <w:basedOn w:val="a3"/>
    <w:next w:val="a3"/>
    <w:uiPriority w:val="35"/>
    <w:unhideWhenUsed/>
    <w:qFormat/>
    <w:rsid w:val="00E45135"/>
    <w:pPr>
      <w:keepNext/>
      <w:spacing w:after="120"/>
      <w:jc w:val="both"/>
    </w:pPr>
    <w:rPr>
      <w:rFonts w:ascii="Arial" w:hAnsi="Arial" w:cs="Arial"/>
      <w:b/>
      <w:color w:val="525252" w:themeColor="accent3" w:themeShade="80"/>
      <w:sz w:val="22"/>
    </w:rPr>
  </w:style>
  <w:style w:type="table" w:styleId="af">
    <w:name w:val="Table Grid"/>
    <w:aliases w:val="Сетка таблицы GR,ПЕ_Таблица"/>
    <w:basedOn w:val="a5"/>
    <w:uiPriority w:val="39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ПЕ_Таблица1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бзац"/>
    <w:basedOn w:val="a3"/>
    <w:link w:val="af1"/>
    <w:qFormat/>
    <w:rsid w:val="00E45135"/>
    <w:pPr>
      <w:spacing w:line="259" w:lineRule="auto"/>
      <w:ind w:firstLine="851"/>
      <w:jc w:val="both"/>
    </w:pPr>
    <w:rPr>
      <w:rFonts w:eastAsia="Cambria"/>
      <w:lang w:eastAsia="en-US"/>
    </w:rPr>
  </w:style>
  <w:style w:type="character" w:customStyle="1" w:styleId="af1">
    <w:name w:val="абзац Знак"/>
    <w:basedOn w:val="a4"/>
    <w:link w:val="af0"/>
    <w:rsid w:val="00E45135"/>
    <w:rPr>
      <w:rFonts w:ascii="Times New Roman" w:eastAsia="Cambria" w:hAnsi="Times New Roman" w:cs="Times New Roman"/>
    </w:rPr>
  </w:style>
  <w:style w:type="character" w:customStyle="1" w:styleId="23">
    <w:name w:val="Заголовок 2 Знак"/>
    <w:basedOn w:val="a4"/>
    <w:link w:val="21"/>
    <w:uiPriority w:val="9"/>
    <w:rsid w:val="00E45135"/>
    <w:rPr>
      <w:rFonts w:ascii="Arial Narrow" w:eastAsia="Calibri" w:hAnsi="Arial Narrow" w:cs="Arial"/>
      <w:b/>
      <w:bCs/>
      <w:color w:val="7B7B7B" w:themeColor="accent3" w:themeShade="BF"/>
      <w:sz w:val="40"/>
      <w:szCs w:val="36"/>
    </w:rPr>
  </w:style>
  <w:style w:type="character" w:customStyle="1" w:styleId="30">
    <w:name w:val="Заголовок 3 Знак"/>
    <w:basedOn w:val="a4"/>
    <w:link w:val="3"/>
    <w:uiPriority w:val="9"/>
    <w:rsid w:val="00E45135"/>
    <w:rPr>
      <w:rFonts w:asciiTheme="majorHAnsi" w:eastAsiaTheme="majorEastAsia" w:hAnsiTheme="majorHAnsi" w:cstheme="majorBidi"/>
      <w:b/>
      <w:smallCaps/>
      <w:color w:val="BF8F00" w:themeColor="accent4" w:themeShade="BF"/>
      <w:spacing w:val="24"/>
      <w:sz w:val="32"/>
      <w:szCs w:val="32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E45135"/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E45135"/>
    <w:rPr>
      <w:rFonts w:asciiTheme="majorHAnsi" w:eastAsiaTheme="majorEastAsia" w:hAnsiTheme="majorHAnsi" w:cstheme="majorBidi"/>
      <w:caps/>
      <w:color w:val="C45911" w:themeColor="accent2" w:themeShade="BF"/>
      <w:sz w:val="22"/>
      <w:szCs w:val="22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E45135"/>
    <w:rPr>
      <w:rFonts w:asciiTheme="majorHAnsi" w:eastAsiaTheme="majorEastAsia" w:hAnsiTheme="majorHAnsi" w:cstheme="majorBidi"/>
      <w:bCs/>
      <w:color w:val="2F5496" w:themeColor="accent1" w:themeShade="BF"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E45135"/>
    <w:rPr>
      <w:rFonts w:asciiTheme="majorHAnsi" w:eastAsiaTheme="majorEastAsia" w:hAnsiTheme="majorHAnsi" w:cstheme="majorBidi"/>
      <w:bCs/>
      <w:color w:val="C45911" w:themeColor="accent2" w:themeShade="BF"/>
      <w:sz w:val="22"/>
      <w:szCs w:val="22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E45135"/>
    <w:rPr>
      <w:rFonts w:asciiTheme="majorHAnsi" w:eastAsiaTheme="majorEastAsia" w:hAnsiTheme="majorHAnsi" w:cstheme="majorBidi"/>
      <w:bCs/>
      <w:color w:val="4472C4" w:themeColor="accent1"/>
      <w:sz w:val="22"/>
      <w:szCs w:val="22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E45135"/>
    <w:rPr>
      <w:rFonts w:asciiTheme="majorHAnsi" w:eastAsiaTheme="majorEastAsia" w:hAnsiTheme="majorHAnsi" w:cstheme="majorBidi"/>
      <w:bCs/>
      <w:smallCaps/>
      <w:color w:val="ED7D31" w:themeColor="accent2"/>
      <w:sz w:val="20"/>
      <w:szCs w:val="28"/>
      <w:lang w:eastAsia="ru-RU"/>
    </w:rPr>
  </w:style>
  <w:style w:type="character" w:styleId="af2">
    <w:name w:val="Intense Emphasis"/>
    <w:uiPriority w:val="21"/>
    <w:qFormat/>
    <w:rsid w:val="00E45135"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ED7D31" w:themeFill="accent2"/>
      <w:vertAlign w:val="baseline"/>
    </w:rPr>
  </w:style>
  <w:style w:type="paragraph" w:styleId="af3">
    <w:name w:val="Subtitle"/>
    <w:basedOn w:val="a3"/>
    <w:next w:val="a3"/>
    <w:link w:val="af4"/>
    <w:uiPriority w:val="11"/>
    <w:qFormat/>
    <w:rsid w:val="00E45135"/>
    <w:pPr>
      <w:spacing w:before="200" w:after="360"/>
      <w:jc w:val="both"/>
    </w:pPr>
    <w:rPr>
      <w:rFonts w:ascii="Arial Narrow" w:eastAsia="Calibri" w:hAnsi="Arial Narrow" w:cs="Arial"/>
      <w:b/>
      <w:bCs/>
      <w:color w:val="525252" w:themeColor="accent3" w:themeShade="80"/>
      <w:sz w:val="40"/>
    </w:rPr>
  </w:style>
  <w:style w:type="character" w:customStyle="1" w:styleId="af4">
    <w:name w:val="Подзаголовок Знак"/>
    <w:basedOn w:val="a4"/>
    <w:link w:val="af3"/>
    <w:uiPriority w:val="11"/>
    <w:rsid w:val="00E45135"/>
    <w:rPr>
      <w:rFonts w:ascii="Arial Narrow" w:eastAsia="Calibri" w:hAnsi="Arial Narrow" w:cs="Arial"/>
      <w:b/>
      <w:bCs/>
      <w:color w:val="525252" w:themeColor="accent3" w:themeShade="80"/>
      <w:sz w:val="40"/>
      <w:lang w:eastAsia="ru-RU"/>
    </w:rPr>
  </w:style>
  <w:style w:type="character" w:styleId="af5">
    <w:name w:val="Strong"/>
    <w:uiPriority w:val="22"/>
    <w:qFormat/>
    <w:rsid w:val="00E45135"/>
    <w:rPr>
      <w:b/>
      <w:bCs/>
      <w:spacing w:val="0"/>
    </w:rPr>
  </w:style>
  <w:style w:type="character" w:styleId="af6">
    <w:name w:val="Emphasis"/>
    <w:uiPriority w:val="20"/>
    <w:qFormat/>
    <w:rsid w:val="00E45135"/>
    <w:rPr>
      <w:rFonts w:eastAsiaTheme="majorEastAsia" w:cstheme="majorBidi"/>
      <w:b/>
      <w:bCs/>
      <w:color w:val="C45911" w:themeColor="accent2" w:themeShade="BF"/>
      <w:shd w:val="clear" w:color="auto" w:fill="E7E6E6" w:themeFill="background2"/>
    </w:rPr>
  </w:style>
  <w:style w:type="paragraph" w:styleId="af7">
    <w:name w:val="No Spacing"/>
    <w:basedOn w:val="a3"/>
    <w:link w:val="af8"/>
    <w:uiPriority w:val="1"/>
    <w:qFormat/>
    <w:rsid w:val="00E45135"/>
    <w:pPr>
      <w:ind w:firstLine="426"/>
      <w:jc w:val="both"/>
    </w:pPr>
    <w:rPr>
      <w:bCs/>
      <w:sz w:val="28"/>
      <w:szCs w:val="28"/>
    </w:rPr>
  </w:style>
  <w:style w:type="paragraph" w:styleId="af9">
    <w:name w:val="Block Text"/>
    <w:basedOn w:val="a3"/>
    <w:next w:val="a3"/>
    <w:link w:val="afa"/>
    <w:uiPriority w:val="29"/>
    <w:qFormat/>
    <w:rsid w:val="00E45135"/>
    <w:pPr>
      <w:ind w:firstLine="426"/>
      <w:jc w:val="both"/>
    </w:pPr>
    <w:rPr>
      <w:b/>
      <w:bCs/>
      <w:i/>
      <w:color w:val="ED7D31" w:themeColor="accent2"/>
      <w:sz w:val="28"/>
      <w:szCs w:val="28"/>
    </w:rPr>
  </w:style>
  <w:style w:type="character" w:customStyle="1" w:styleId="afa">
    <w:name w:val="Цитата Знак"/>
    <w:basedOn w:val="a4"/>
    <w:link w:val="af9"/>
    <w:uiPriority w:val="29"/>
    <w:rsid w:val="00E45135"/>
    <w:rPr>
      <w:rFonts w:ascii="Times New Roman" w:eastAsia="Times New Roman" w:hAnsi="Times New Roman" w:cs="Times New Roman"/>
      <w:b/>
      <w:bCs/>
      <w:i/>
      <w:color w:val="ED7D31" w:themeColor="accent2"/>
      <w:sz w:val="28"/>
      <w:szCs w:val="28"/>
      <w:lang w:eastAsia="ru-RU"/>
    </w:rPr>
  </w:style>
  <w:style w:type="paragraph" w:styleId="afb">
    <w:name w:val="Intense Quote"/>
    <w:basedOn w:val="a3"/>
    <w:next w:val="a3"/>
    <w:link w:val="afc"/>
    <w:uiPriority w:val="30"/>
    <w:qFormat/>
    <w:rsid w:val="00E45135"/>
    <w:pPr>
      <w:pBdr>
        <w:top w:val="single" w:sz="8" w:space="10" w:color="ED7D31" w:themeColor="accent2"/>
        <w:bottom w:val="single" w:sz="8" w:space="10" w:color="ED7D31" w:themeColor="accent2"/>
      </w:pBdr>
      <w:spacing w:line="300" w:lineRule="auto"/>
      <w:ind w:left="2160" w:right="2160" w:firstLine="426"/>
      <w:jc w:val="center"/>
    </w:pPr>
    <w:rPr>
      <w:rFonts w:asciiTheme="majorHAnsi" w:eastAsiaTheme="majorEastAsia" w:hAnsiTheme="majorHAnsi" w:cstheme="majorBidi"/>
      <w:b/>
      <w:i/>
      <w:color w:val="ED7D31" w:themeColor="accent2"/>
      <w:sz w:val="20"/>
      <w:szCs w:val="20"/>
    </w:rPr>
  </w:style>
  <w:style w:type="character" w:customStyle="1" w:styleId="afc">
    <w:name w:val="Выделенная цитата Знак"/>
    <w:basedOn w:val="a4"/>
    <w:link w:val="afb"/>
    <w:uiPriority w:val="30"/>
    <w:rsid w:val="00E45135"/>
    <w:rPr>
      <w:rFonts w:asciiTheme="majorHAnsi" w:eastAsiaTheme="majorEastAsia" w:hAnsiTheme="majorHAnsi" w:cstheme="majorBidi"/>
      <w:b/>
      <w:i/>
      <w:color w:val="ED7D31" w:themeColor="accent2"/>
      <w:sz w:val="20"/>
      <w:szCs w:val="20"/>
      <w:lang w:eastAsia="ru-RU"/>
    </w:rPr>
  </w:style>
  <w:style w:type="character" w:styleId="afd">
    <w:name w:val="Subtle Reference"/>
    <w:uiPriority w:val="31"/>
    <w:qFormat/>
    <w:rsid w:val="00E45135"/>
    <w:rPr>
      <w:i/>
      <w:iCs/>
      <w:smallCaps/>
      <w:color w:val="ED7D31" w:themeColor="accent2"/>
    </w:rPr>
  </w:style>
  <w:style w:type="character" w:styleId="afe">
    <w:name w:val="Intense Reference"/>
    <w:uiPriority w:val="32"/>
    <w:qFormat/>
    <w:rsid w:val="00E45135"/>
    <w:rPr>
      <w:b/>
      <w:bCs/>
      <w:i/>
      <w:iCs/>
      <w:smallCaps/>
      <w:color w:val="ED7D31" w:themeColor="accent2"/>
    </w:rPr>
  </w:style>
  <w:style w:type="character" w:styleId="aff">
    <w:name w:val="Book Title"/>
    <w:uiPriority w:val="33"/>
    <w:qFormat/>
    <w:rsid w:val="00E45135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f0">
    <w:name w:val="Balloon Text"/>
    <w:basedOn w:val="a3"/>
    <w:link w:val="aff1"/>
    <w:uiPriority w:val="99"/>
    <w:unhideWhenUsed/>
    <w:rsid w:val="00E45135"/>
    <w:pPr>
      <w:ind w:firstLine="426"/>
      <w:jc w:val="both"/>
    </w:pPr>
    <w:rPr>
      <w:rFonts w:ascii="Tahoma" w:hAnsi="Tahoma" w:cs="Tahoma"/>
      <w:bCs/>
      <w:sz w:val="16"/>
      <w:szCs w:val="16"/>
    </w:rPr>
  </w:style>
  <w:style w:type="character" w:customStyle="1" w:styleId="aff1">
    <w:name w:val="Текст выноски Знак"/>
    <w:basedOn w:val="a4"/>
    <w:link w:val="aff0"/>
    <w:uiPriority w:val="99"/>
    <w:rsid w:val="00E45135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2">
    <w:name w:val="header"/>
    <w:basedOn w:val="a3"/>
    <w:link w:val="aff3"/>
    <w:uiPriority w:val="99"/>
    <w:unhideWhenUsed/>
    <w:rsid w:val="00E45135"/>
    <w:pPr>
      <w:tabs>
        <w:tab w:val="center" w:pos="4677"/>
        <w:tab w:val="right" w:pos="9355"/>
      </w:tabs>
      <w:ind w:firstLine="426"/>
      <w:jc w:val="both"/>
    </w:pPr>
    <w:rPr>
      <w:bCs/>
      <w:sz w:val="28"/>
      <w:szCs w:val="28"/>
    </w:rPr>
  </w:style>
  <w:style w:type="character" w:customStyle="1" w:styleId="aff3">
    <w:name w:val="Верхний колонтитул Знак"/>
    <w:basedOn w:val="a4"/>
    <w:link w:val="aff2"/>
    <w:uiPriority w:val="99"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4">
    <w:name w:val="footer"/>
    <w:basedOn w:val="a3"/>
    <w:link w:val="aff5"/>
    <w:uiPriority w:val="99"/>
    <w:unhideWhenUsed/>
    <w:rsid w:val="00E45135"/>
    <w:pPr>
      <w:tabs>
        <w:tab w:val="center" w:pos="4677"/>
        <w:tab w:val="right" w:pos="9355"/>
      </w:tabs>
      <w:ind w:firstLine="426"/>
      <w:jc w:val="both"/>
    </w:pPr>
    <w:rPr>
      <w:bCs/>
      <w:sz w:val="28"/>
      <w:szCs w:val="28"/>
    </w:rPr>
  </w:style>
  <w:style w:type="character" w:customStyle="1" w:styleId="aff5">
    <w:name w:val="Нижний колонтитул Знак"/>
    <w:basedOn w:val="a4"/>
    <w:link w:val="aff4"/>
    <w:uiPriority w:val="99"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Colorful Grid Accent 1"/>
    <w:basedOn w:val="a5"/>
    <w:uiPriority w:val="73"/>
    <w:rsid w:val="00E45135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12">
    <w:name w:val="Dark List Accent 1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</w:style>
  <w:style w:type="table" w:styleId="3-6">
    <w:name w:val="Medium Grid 3 Accent 6"/>
    <w:basedOn w:val="a5"/>
    <w:uiPriority w:val="69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af8">
    <w:name w:val="Без интервала Знак"/>
    <w:basedOn w:val="a4"/>
    <w:link w:val="af7"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20">
    <w:name w:val="Dark List Accent 2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</w:style>
  <w:style w:type="table" w:styleId="-3">
    <w:name w:val="Dark List Accent 3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</w:style>
  <w:style w:type="table" w:styleId="-4">
    <w:name w:val="Dark List Accent 4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</w:style>
  <w:style w:type="paragraph" w:styleId="32">
    <w:name w:val="toc 3"/>
    <w:basedOn w:val="a3"/>
    <w:next w:val="a3"/>
    <w:uiPriority w:val="39"/>
    <w:unhideWhenUsed/>
    <w:qFormat/>
    <w:rsid w:val="00E45135"/>
    <w:rPr>
      <w:rFonts w:asciiTheme="minorHAnsi" w:hAnsiTheme="minorHAnsi" w:cstheme="minorHAnsi"/>
      <w:smallCaps/>
      <w:sz w:val="22"/>
      <w:szCs w:val="22"/>
    </w:rPr>
  </w:style>
  <w:style w:type="table" w:customStyle="1" w:styleId="2-11">
    <w:name w:val="Средняя заливка 2 - Акцент 1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-5">
    <w:name w:val="Dark List Accent 5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</w:style>
  <w:style w:type="table" w:customStyle="1" w:styleId="2-12">
    <w:name w:val="Средняя заливка 2 - Акцент 12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-13">
    <w:name w:val="Colorful Shading Accent 1"/>
    <w:basedOn w:val="a5"/>
    <w:uiPriority w:val="71"/>
    <w:rsid w:val="00E45135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64378" w:themeColor="accent1" w:themeShade="99"/>
          <w:insideV w:val="none" w:sz="4" w:space="0" w:color="000000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6">
    <w:name w:val="Document Map"/>
    <w:basedOn w:val="a3"/>
    <w:link w:val="aff7"/>
    <w:uiPriority w:val="99"/>
    <w:semiHidden/>
    <w:unhideWhenUsed/>
    <w:rsid w:val="00E45135"/>
    <w:pPr>
      <w:ind w:firstLine="426"/>
      <w:jc w:val="both"/>
    </w:pPr>
    <w:rPr>
      <w:rFonts w:ascii="Tahoma" w:hAnsi="Tahoma" w:cs="Tahoma"/>
      <w:bCs/>
      <w:sz w:val="16"/>
      <w:szCs w:val="16"/>
    </w:rPr>
  </w:style>
  <w:style w:type="character" w:customStyle="1" w:styleId="aff7">
    <w:name w:val="Схема документа Знак"/>
    <w:basedOn w:val="a4"/>
    <w:link w:val="aff6"/>
    <w:uiPriority w:val="99"/>
    <w:semiHidden/>
    <w:rsid w:val="00E45135"/>
    <w:rPr>
      <w:rFonts w:ascii="Tahoma" w:eastAsia="Times New Roman" w:hAnsi="Tahoma" w:cs="Tahoma"/>
      <w:bCs/>
      <w:sz w:val="16"/>
      <w:szCs w:val="16"/>
      <w:lang w:eastAsia="ru-RU"/>
    </w:rPr>
  </w:style>
  <w:style w:type="table" w:styleId="-6">
    <w:name w:val="Dark List Accent 6"/>
    <w:basedOn w:val="a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</w:style>
  <w:style w:type="paragraph" w:styleId="aff8">
    <w:name w:val="Body Text"/>
    <w:basedOn w:val="a3"/>
    <w:link w:val="aff9"/>
    <w:rsid w:val="00E45135"/>
    <w:pPr>
      <w:jc w:val="both"/>
    </w:pPr>
    <w:rPr>
      <w:rFonts w:ascii="TimesET" w:hAnsi="TimesET"/>
      <w:b/>
      <w:i/>
      <w:sz w:val="30"/>
      <w:szCs w:val="30"/>
    </w:rPr>
  </w:style>
  <w:style w:type="character" w:customStyle="1" w:styleId="aff9">
    <w:name w:val="Основной текст Знак"/>
    <w:basedOn w:val="a4"/>
    <w:link w:val="aff8"/>
    <w:rsid w:val="00E45135"/>
    <w:rPr>
      <w:rFonts w:ascii="TimesET" w:eastAsia="Times New Roman" w:hAnsi="TimesET" w:cs="Times New Roman"/>
      <w:b/>
      <w:i/>
      <w:sz w:val="30"/>
      <w:szCs w:val="30"/>
      <w:lang w:eastAsia="ru-RU"/>
    </w:rPr>
  </w:style>
  <w:style w:type="table" w:customStyle="1" w:styleId="2-13">
    <w:name w:val="Средняя заливка 2 - Акцент 13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paragraph" w:styleId="33">
    <w:name w:val="Body Text 3"/>
    <w:basedOn w:val="a3"/>
    <w:link w:val="34"/>
    <w:uiPriority w:val="99"/>
    <w:unhideWhenUsed/>
    <w:rsid w:val="00E45135"/>
    <w:pPr>
      <w:spacing w:after="120"/>
      <w:ind w:firstLine="426"/>
      <w:jc w:val="both"/>
    </w:pPr>
    <w:rPr>
      <w:bCs/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rsid w:val="00E4513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ffa">
    <w:name w:val="Normal (Web)"/>
    <w:basedOn w:val="a3"/>
    <w:link w:val="affb"/>
    <w:uiPriority w:val="99"/>
    <w:unhideWhenUsed/>
    <w:qFormat/>
    <w:rsid w:val="00E45135"/>
    <w:pPr>
      <w:spacing w:before="100" w:beforeAutospacing="1" w:after="100" w:afterAutospacing="1"/>
      <w:jc w:val="both"/>
    </w:pPr>
    <w:rPr>
      <w:bCs/>
      <w:iCs/>
      <w:sz w:val="28"/>
    </w:rPr>
  </w:style>
  <w:style w:type="character" w:customStyle="1" w:styleId="apple-converted-space">
    <w:name w:val="apple-converted-space"/>
    <w:basedOn w:val="a4"/>
    <w:rsid w:val="00E45135"/>
  </w:style>
  <w:style w:type="paragraph" w:customStyle="1" w:styleId="Standard">
    <w:name w:val="Standard"/>
    <w:rsid w:val="00E45135"/>
    <w:pPr>
      <w:widowControl w:val="0"/>
    </w:pPr>
    <w:rPr>
      <w:rFonts w:ascii="Times New Roman" w:eastAsia="Times New Roman" w:hAnsi="Times New Roman" w:cs="Times New Roman"/>
      <w:lang w:eastAsia="ru-RU" w:bidi="hi-IN"/>
    </w:rPr>
  </w:style>
  <w:style w:type="paragraph" w:customStyle="1" w:styleId="ConsPlusNonformat">
    <w:name w:val="ConsPlusNonformat"/>
    <w:rsid w:val="00E4513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3"/>
    <w:rsid w:val="00E45135"/>
    <w:pPr>
      <w:spacing w:before="100" w:beforeAutospacing="1" w:after="100" w:afterAutospacing="1"/>
      <w:jc w:val="both"/>
    </w:pPr>
    <w:rPr>
      <w:bCs/>
      <w:iCs/>
      <w:sz w:val="28"/>
    </w:rPr>
  </w:style>
  <w:style w:type="paragraph" w:styleId="42">
    <w:name w:val="toc 4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styleId="51">
    <w:name w:val="toc 5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styleId="61">
    <w:name w:val="toc 6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styleId="71">
    <w:name w:val="toc 7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styleId="81">
    <w:name w:val="toc 8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styleId="91">
    <w:name w:val="toc 9"/>
    <w:basedOn w:val="a3"/>
    <w:next w:val="a3"/>
    <w:uiPriority w:val="39"/>
    <w:unhideWhenUsed/>
    <w:rsid w:val="00E45135"/>
    <w:rPr>
      <w:rFonts w:asciiTheme="minorHAnsi" w:hAnsiTheme="minorHAnsi" w:cstheme="minorHAnsi"/>
      <w:sz w:val="22"/>
      <w:szCs w:val="22"/>
    </w:rPr>
  </w:style>
  <w:style w:type="paragraph" w:customStyle="1" w:styleId="s3">
    <w:name w:val="s_3"/>
    <w:basedOn w:val="a3"/>
    <w:rsid w:val="00E45135"/>
    <w:pPr>
      <w:spacing w:before="100" w:beforeAutospacing="1" w:after="100" w:afterAutospacing="1"/>
      <w:jc w:val="both"/>
    </w:pPr>
    <w:rPr>
      <w:bCs/>
      <w:iCs/>
      <w:sz w:val="28"/>
    </w:rPr>
  </w:style>
  <w:style w:type="paragraph" w:customStyle="1" w:styleId="s1">
    <w:name w:val="s_1"/>
    <w:basedOn w:val="a3"/>
    <w:rsid w:val="00E45135"/>
    <w:pPr>
      <w:spacing w:before="100" w:beforeAutospacing="1" w:after="100" w:afterAutospacing="1"/>
      <w:jc w:val="both"/>
    </w:pPr>
    <w:rPr>
      <w:bCs/>
      <w:iCs/>
      <w:sz w:val="28"/>
    </w:rPr>
  </w:style>
  <w:style w:type="table" w:customStyle="1" w:styleId="14">
    <w:name w:val="Сетка таблицы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f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E45135"/>
    <w:rPr>
      <w:rFonts w:ascii="Arial" w:hAnsi="Arial" w:cs="Arial" w:hint="default"/>
      <w:sz w:val="26"/>
      <w:szCs w:val="26"/>
    </w:rPr>
  </w:style>
  <w:style w:type="table" w:customStyle="1" w:styleId="-251">
    <w:name w:val="Таблица-сетка 2 — акцент 5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5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5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241">
    <w:name w:val="Таблица-сетка 2 — акцент 4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FD966" w:themeColor="accent4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FFD966" w:themeColor="accent4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11">
    <w:name w:val="Таблица-сетка 2 — акцент 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8EAADB" w:themeColor="accen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31">
    <w:name w:val="Таблица-сетка 2 — акцент 3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 w:themeColor="accent3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11">
    <w:name w:val="Таблица-сетка 3 — акцент 11"/>
    <w:basedOn w:val="a5"/>
    <w:uiPriority w:val="48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5"/>
    <w:uiPriority w:val="51"/>
    <w:rsid w:val="00E45135"/>
    <w:rPr>
      <w:rFonts w:eastAsiaTheme="minorEastAsia"/>
      <w:color w:val="2E74B5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621">
    <w:name w:val="Таблица-сетка 6 цветная — акцент 21"/>
    <w:basedOn w:val="a5"/>
    <w:uiPriority w:val="51"/>
    <w:rsid w:val="00E45135"/>
    <w:rPr>
      <w:rFonts w:eastAsiaTheme="minorEastAsia"/>
      <w:color w:val="C45911" w:themeColor="accent2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2">
    <w:name w:val="Сетка таблицы6"/>
    <w:basedOn w:val="a5"/>
    <w:next w:val="af"/>
    <w:uiPriority w:val="59"/>
    <w:rsid w:val="00E45135"/>
    <w:rPr>
      <w:rFonts w:eastAsiaTheme="minorEastAsia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4"/>
    <w:uiPriority w:val="99"/>
    <w:semiHidden/>
    <w:unhideWhenUsed/>
    <w:rsid w:val="00E45135"/>
    <w:rPr>
      <w:sz w:val="16"/>
      <w:szCs w:val="16"/>
    </w:rPr>
  </w:style>
  <w:style w:type="paragraph" w:styleId="affd">
    <w:name w:val="annotation text"/>
    <w:basedOn w:val="a3"/>
    <w:link w:val="affe"/>
    <w:uiPriority w:val="99"/>
    <w:semiHidden/>
    <w:unhideWhenUsed/>
    <w:rsid w:val="00E45135"/>
    <w:pPr>
      <w:ind w:firstLine="426"/>
      <w:jc w:val="both"/>
    </w:pPr>
    <w:rPr>
      <w:bCs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semiHidden/>
    <w:rsid w:val="00E4513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45135"/>
    <w:rPr>
      <w:b/>
      <w:bCs w:val="0"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45135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table" w:customStyle="1" w:styleId="-6211">
    <w:name w:val="Таблица-сетка 6 цветная — акцент 211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paragraph" w:customStyle="1" w:styleId="afff1">
    <w:name w:val="Подраздел"/>
    <w:rsid w:val="00E45135"/>
    <w:pPr>
      <w:widowControl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szCs w:val="20"/>
      <w:lang w:eastAsia="ar-SA"/>
    </w:rPr>
  </w:style>
  <w:style w:type="character" w:styleId="afff2">
    <w:name w:val="page number"/>
    <w:basedOn w:val="a4"/>
    <w:rsid w:val="00E45135"/>
  </w:style>
  <w:style w:type="paragraph" w:customStyle="1" w:styleId="26">
    <w:name w:val="заголовок 2"/>
    <w:basedOn w:val="a3"/>
    <w:next w:val="a3"/>
    <w:rsid w:val="00E45135"/>
    <w:pPr>
      <w:keepNext/>
      <w:jc w:val="center"/>
    </w:pPr>
    <w:rPr>
      <w:bCs/>
      <w:iCs/>
      <w:sz w:val="28"/>
    </w:rPr>
  </w:style>
  <w:style w:type="paragraph" w:customStyle="1" w:styleId="15">
    <w:name w:val="Абзац списка1"/>
    <w:basedOn w:val="a3"/>
    <w:rsid w:val="00E45135"/>
    <w:pPr>
      <w:spacing w:after="200" w:line="276" w:lineRule="auto"/>
      <w:ind w:left="720"/>
      <w:contextualSpacing/>
      <w:jc w:val="both"/>
    </w:pPr>
    <w:rPr>
      <w:rFonts w:ascii="Calibri" w:eastAsia="Calibri" w:hAnsi="Calibri"/>
      <w:bCs/>
      <w:iCs/>
      <w:sz w:val="20"/>
      <w:szCs w:val="20"/>
      <w:lang w:val="en-US"/>
    </w:rPr>
  </w:style>
  <w:style w:type="character" w:styleId="afff3">
    <w:name w:val="footnote reference"/>
    <w:uiPriority w:val="99"/>
    <w:unhideWhenUsed/>
    <w:rsid w:val="00E45135"/>
    <w:rPr>
      <w:vertAlign w:val="superscript"/>
    </w:rPr>
  </w:style>
  <w:style w:type="paragraph" w:styleId="afff4">
    <w:name w:val="footnote text"/>
    <w:basedOn w:val="a3"/>
    <w:link w:val="afff5"/>
    <w:uiPriority w:val="99"/>
    <w:unhideWhenUsed/>
    <w:rsid w:val="00E45135"/>
    <w:pPr>
      <w:spacing w:after="200" w:line="276" w:lineRule="auto"/>
      <w:jc w:val="both"/>
    </w:pPr>
    <w:rPr>
      <w:rFonts w:ascii="Calibri" w:eastAsia="Calibri" w:hAnsi="Calibri"/>
      <w:bCs/>
      <w:iCs/>
      <w:sz w:val="20"/>
      <w:szCs w:val="20"/>
    </w:rPr>
  </w:style>
  <w:style w:type="character" w:customStyle="1" w:styleId="afff5">
    <w:name w:val="Текст сноски Знак"/>
    <w:basedOn w:val="a4"/>
    <w:link w:val="afff4"/>
    <w:uiPriority w:val="99"/>
    <w:rsid w:val="00E45135"/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styleId="afff6">
    <w:name w:val="Placeholder Text"/>
    <w:uiPriority w:val="99"/>
    <w:semiHidden/>
    <w:rsid w:val="00E45135"/>
    <w:rPr>
      <w:color w:val="808080"/>
    </w:rPr>
  </w:style>
  <w:style w:type="character" w:customStyle="1" w:styleId="propname">
    <w:name w:val="prop_name"/>
    <w:basedOn w:val="a4"/>
    <w:rsid w:val="00E45135"/>
  </w:style>
  <w:style w:type="character" w:customStyle="1" w:styleId="propvalue">
    <w:name w:val="prop_value"/>
    <w:basedOn w:val="a4"/>
    <w:rsid w:val="00E45135"/>
  </w:style>
  <w:style w:type="paragraph" w:customStyle="1" w:styleId="afff7">
    <w:name w:val="Нормальный (таблица)"/>
    <w:basedOn w:val="a3"/>
    <w:next w:val="a3"/>
    <w:uiPriority w:val="99"/>
    <w:rsid w:val="00E45135"/>
    <w:pPr>
      <w:widowControl w:val="0"/>
      <w:jc w:val="both"/>
    </w:pPr>
    <w:rPr>
      <w:rFonts w:ascii="Arial" w:hAnsi="Arial" w:cs="Arial"/>
      <w:bCs/>
      <w:iCs/>
      <w:sz w:val="28"/>
    </w:rPr>
  </w:style>
  <w:style w:type="paragraph" w:customStyle="1" w:styleId="afff8">
    <w:name w:val="Прижатый влево"/>
    <w:basedOn w:val="a3"/>
    <w:next w:val="a3"/>
    <w:rsid w:val="00E45135"/>
    <w:pPr>
      <w:widowControl w:val="0"/>
      <w:jc w:val="both"/>
    </w:pPr>
    <w:rPr>
      <w:rFonts w:ascii="Arial" w:hAnsi="Arial" w:cs="Arial"/>
      <w:bCs/>
      <w:iCs/>
      <w:sz w:val="28"/>
    </w:rPr>
  </w:style>
  <w:style w:type="character" w:customStyle="1" w:styleId="16">
    <w:name w:val="Просмотренная гиперссылка1"/>
    <w:basedOn w:val="a4"/>
    <w:uiPriority w:val="99"/>
    <w:semiHidden/>
    <w:unhideWhenUsed/>
    <w:rsid w:val="00E45135"/>
    <w:rPr>
      <w:color w:val="800080"/>
      <w:u w:val="single"/>
    </w:rPr>
  </w:style>
  <w:style w:type="table" w:customStyle="1" w:styleId="72">
    <w:name w:val="Сетка таблицы7"/>
    <w:basedOn w:val="a5"/>
    <w:next w:val="af"/>
    <w:uiPriority w:val="59"/>
    <w:rsid w:val="00E451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лужирный"/>
    <w:basedOn w:val="a3"/>
    <w:link w:val="141"/>
    <w:uiPriority w:val="99"/>
    <w:rsid w:val="00E45135"/>
    <w:pPr>
      <w:jc w:val="both"/>
      <w:outlineLvl w:val="0"/>
    </w:pPr>
    <w:rPr>
      <w:b/>
      <w:bCs/>
      <w:iCs/>
      <w:sz w:val="28"/>
      <w:szCs w:val="28"/>
    </w:rPr>
  </w:style>
  <w:style w:type="character" w:customStyle="1" w:styleId="141">
    <w:name w:val="Стиль 14 пт полужирный Знак"/>
    <w:link w:val="140"/>
    <w:uiPriority w:val="99"/>
    <w:rsid w:val="00E4513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7">
    <w:name w:val="Основной текст Знак1"/>
    <w:basedOn w:val="a4"/>
    <w:uiPriority w:val="99"/>
    <w:semiHidden/>
    <w:rsid w:val="00E45135"/>
    <w:rPr>
      <w:sz w:val="22"/>
      <w:szCs w:val="22"/>
      <w:lang w:eastAsia="en-US"/>
    </w:rPr>
  </w:style>
  <w:style w:type="character" w:customStyle="1" w:styleId="b-message-heademail">
    <w:name w:val="b-message-head__email"/>
    <w:rsid w:val="00E45135"/>
    <w:rPr>
      <w:rFonts w:cs="Times New Roman"/>
    </w:rPr>
  </w:style>
  <w:style w:type="character" w:customStyle="1" w:styleId="b-message-headname">
    <w:name w:val="b-message-head__name"/>
    <w:rsid w:val="00E45135"/>
    <w:rPr>
      <w:rFonts w:cs="Times New Roman"/>
    </w:rPr>
  </w:style>
  <w:style w:type="paragraph" w:customStyle="1" w:styleId="18">
    <w:name w:val="Без интервала1"/>
    <w:uiPriority w:val="99"/>
    <w:rsid w:val="00E45135"/>
    <w:rPr>
      <w:rFonts w:ascii="Calibri" w:eastAsia="Times New Roman" w:hAnsi="Calibri" w:cs="Times New Roman"/>
      <w:sz w:val="22"/>
      <w:szCs w:val="22"/>
    </w:rPr>
  </w:style>
  <w:style w:type="paragraph" w:customStyle="1" w:styleId="Style1">
    <w:name w:val="Style1"/>
    <w:basedOn w:val="a3"/>
    <w:rsid w:val="00E45135"/>
    <w:pPr>
      <w:widowControl w:val="0"/>
      <w:spacing w:line="373" w:lineRule="exact"/>
      <w:jc w:val="center"/>
    </w:pPr>
    <w:rPr>
      <w:rFonts w:eastAsia="Calibri"/>
      <w:bCs/>
      <w:iCs/>
      <w:sz w:val="28"/>
    </w:rPr>
  </w:style>
  <w:style w:type="character" w:customStyle="1" w:styleId="FontStyle11">
    <w:name w:val="Font Style11"/>
    <w:rsid w:val="00E4513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mrreadfromf">
    <w:name w:val="mr_read__fromf"/>
    <w:rsid w:val="00E45135"/>
    <w:rPr>
      <w:rFonts w:cs="Times New Roman"/>
    </w:rPr>
  </w:style>
  <w:style w:type="character" w:customStyle="1" w:styleId="val">
    <w:name w:val="val"/>
    <w:rsid w:val="00E45135"/>
    <w:rPr>
      <w:rFonts w:cs="Times New Roman"/>
    </w:rPr>
  </w:style>
  <w:style w:type="paragraph" w:styleId="afff9">
    <w:name w:val="Plain Text"/>
    <w:basedOn w:val="a3"/>
    <w:link w:val="afffa"/>
    <w:rsid w:val="00E45135"/>
    <w:pPr>
      <w:jc w:val="both"/>
    </w:pPr>
    <w:rPr>
      <w:rFonts w:ascii="Courier New" w:hAnsi="Courier New"/>
      <w:bCs/>
      <w:iCs/>
      <w:sz w:val="20"/>
      <w:szCs w:val="20"/>
    </w:rPr>
  </w:style>
  <w:style w:type="character" w:customStyle="1" w:styleId="afffa">
    <w:name w:val="Текст Знак"/>
    <w:basedOn w:val="a4"/>
    <w:link w:val="afff9"/>
    <w:rsid w:val="00E45135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customStyle="1" w:styleId="114">
    <w:name w:val="Стиль Заголовок 1 + 14 пт"/>
    <w:basedOn w:val="10"/>
    <w:next w:val="10"/>
    <w:link w:val="1140"/>
    <w:uiPriority w:val="99"/>
    <w:rsid w:val="00E45135"/>
    <w:pPr>
      <w:pageBreakBefore/>
      <w:spacing w:after="120"/>
      <w:jc w:val="center"/>
    </w:pPr>
    <w:rPr>
      <w:rFonts w:eastAsia="Calibri"/>
      <w:bCs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rsid w:val="00E45135"/>
    <w:rPr>
      <w:rFonts w:ascii="Times New Roman" w:eastAsia="Calibri" w:hAnsi="Times New Roman" w:cs="Times New Roman"/>
      <w:color w:val="365F91"/>
      <w:sz w:val="48"/>
      <w:szCs w:val="28"/>
      <w:lang w:eastAsia="ru-RU"/>
    </w:rPr>
  </w:style>
  <w:style w:type="character" w:customStyle="1" w:styleId="apple-style-span">
    <w:name w:val="apple-style-span"/>
    <w:basedOn w:val="a4"/>
    <w:rsid w:val="00E45135"/>
  </w:style>
  <w:style w:type="character" w:customStyle="1" w:styleId="embra">
    <w:name w:val="embra"/>
    <w:basedOn w:val="a4"/>
    <w:rsid w:val="00E45135"/>
  </w:style>
  <w:style w:type="character" w:customStyle="1" w:styleId="rwro">
    <w:name w:val="rwro"/>
    <w:basedOn w:val="a4"/>
    <w:rsid w:val="00E45135"/>
  </w:style>
  <w:style w:type="character" w:customStyle="1" w:styleId="auth">
    <w:name w:val="auth"/>
    <w:rsid w:val="00E45135"/>
  </w:style>
  <w:style w:type="character" w:customStyle="1" w:styleId="b-mail-personname">
    <w:name w:val="b-mail-person__name"/>
    <w:rsid w:val="00E45135"/>
  </w:style>
  <w:style w:type="character" w:customStyle="1" w:styleId="b-message-headmore-contacts">
    <w:name w:val="b-message-head__more-contacts"/>
    <w:rsid w:val="00E45135"/>
  </w:style>
  <w:style w:type="character" w:customStyle="1" w:styleId="b-mail-dropdownitemcontent">
    <w:name w:val="b-mail-dropdown__item__content"/>
    <w:rsid w:val="00E45135"/>
  </w:style>
  <w:style w:type="paragraph" w:styleId="afffb">
    <w:name w:val="endnote text"/>
    <w:basedOn w:val="a3"/>
    <w:link w:val="afffc"/>
    <w:uiPriority w:val="99"/>
    <w:semiHidden/>
    <w:unhideWhenUsed/>
    <w:rsid w:val="00E45135"/>
    <w:pPr>
      <w:spacing w:after="200" w:line="276" w:lineRule="auto"/>
      <w:jc w:val="both"/>
    </w:pPr>
    <w:rPr>
      <w:rFonts w:ascii="Calibri" w:eastAsia="Calibri" w:hAnsi="Calibri"/>
      <w:bCs/>
      <w:iCs/>
      <w:sz w:val="20"/>
      <w:szCs w:val="20"/>
    </w:rPr>
  </w:style>
  <w:style w:type="character" w:customStyle="1" w:styleId="afffc">
    <w:name w:val="Текст концевой сноски Знак"/>
    <w:basedOn w:val="a4"/>
    <w:link w:val="afffb"/>
    <w:uiPriority w:val="99"/>
    <w:semiHidden/>
    <w:rsid w:val="00E45135"/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styleId="afffd">
    <w:name w:val="endnote reference"/>
    <w:uiPriority w:val="99"/>
    <w:semiHidden/>
    <w:unhideWhenUsed/>
    <w:rsid w:val="00E45135"/>
    <w:rPr>
      <w:vertAlign w:val="superscript"/>
    </w:rPr>
  </w:style>
  <w:style w:type="character" w:customStyle="1" w:styleId="s8">
    <w:name w:val="s8"/>
    <w:rsid w:val="00E45135"/>
  </w:style>
  <w:style w:type="table" w:customStyle="1" w:styleId="110">
    <w:name w:val="Сетка таблицы11"/>
    <w:basedOn w:val="a5"/>
    <w:next w:val="af"/>
    <w:uiPriority w:val="59"/>
    <w:rsid w:val="00E451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e">
    <w:name w:val="FollowedHyperlink"/>
    <w:basedOn w:val="a4"/>
    <w:uiPriority w:val="99"/>
    <w:semiHidden/>
    <w:unhideWhenUsed/>
    <w:rsid w:val="00E45135"/>
    <w:rPr>
      <w:color w:val="954F72" w:themeColor="followedHyperlink"/>
      <w:u w:val="single"/>
    </w:rPr>
  </w:style>
  <w:style w:type="table" w:customStyle="1" w:styleId="-110">
    <w:name w:val="Цветная сетка - Акцент 11"/>
    <w:basedOn w:val="a5"/>
    <w:next w:val="-10"/>
    <w:uiPriority w:val="73"/>
    <w:rsid w:val="00E45135"/>
    <w:rPr>
      <w:rFonts w:eastAsiaTheme="minorEastAsia"/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5"/>
    <w:next w:val="-12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4D78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5"/>
    <w:next w:val="3-6"/>
    <w:uiPriority w:val="69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5"/>
    <w:next w:val="-20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23B0B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</w:style>
  <w:style w:type="table" w:customStyle="1" w:styleId="82">
    <w:name w:val="Сетка таблицы8"/>
    <w:basedOn w:val="a5"/>
    <w:next w:val="af"/>
    <w:uiPriority w:val="59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5"/>
    <w:next w:val="-3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25252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5"/>
    <w:next w:val="-4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F5F0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51">
    <w:name w:val="Темный список - Акцент 51"/>
    <w:basedOn w:val="a5"/>
    <w:next w:val="-5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376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112">
    <w:name w:val="Цветная заливка - Акцент 11"/>
    <w:basedOn w:val="a5"/>
    <w:next w:val="-13"/>
    <w:uiPriority w:val="71"/>
    <w:rsid w:val="00E45135"/>
    <w:rPr>
      <w:rFonts w:eastAsiaTheme="minorEastAs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55D91"/>
          <w:insideV w:val="none" w:sz="4" w:space="0" w:color="000000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5"/>
    <w:next w:val="-6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120">
    <w:name w:val="Сетка таблицы12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f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8EAADB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8EAADB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FD966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FFD966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9CC2E5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5"/>
    <w:uiPriority w:val="48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5"/>
    <w:uiPriority w:val="51"/>
    <w:rsid w:val="00E45135"/>
    <w:rPr>
      <w:rFonts w:eastAsiaTheme="minorEastAsia"/>
      <w:color w:val="2F5496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5"/>
    <w:uiPriority w:val="51"/>
    <w:rsid w:val="00E45135"/>
    <w:rPr>
      <w:rFonts w:eastAsiaTheme="minorEastAsia"/>
      <w:color w:val="C4591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5"/>
    <w:next w:val="af"/>
    <w:uiPriority w:val="59"/>
    <w:rsid w:val="00E45135"/>
    <w:rPr>
      <w:rFonts w:eastAsiaTheme="minorEastAsia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Знак"/>
    <w:basedOn w:val="a3"/>
    <w:rsid w:val="00E45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710">
    <w:name w:val="Сетка таблицы71"/>
    <w:basedOn w:val="a5"/>
    <w:next w:val="af"/>
    <w:uiPriority w:val="39"/>
    <w:rsid w:val="00E45135"/>
    <w:rPr>
      <w:rFonts w:eastAsiaTheme="minorEastAsia" w:cs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5"/>
    <w:next w:val="-23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5"/>
    <w:next w:val="-24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5"/>
    <w:next w:val="-25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5"/>
    <w:next w:val="-21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2">
    <w:name w:val="Список-таблица 2 — акцент 4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2">
    <w:name w:val="Список-таблица 2 — акцент 5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212">
    <w:name w:val="Список-таблица 2 — акцент 1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65">
    <w:name w:val="xl65"/>
    <w:basedOn w:val="a3"/>
    <w:rsid w:val="00E4513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paragraph" w:customStyle="1" w:styleId="xl66">
    <w:name w:val="xl66"/>
    <w:basedOn w:val="a3"/>
    <w:rsid w:val="00E4513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67">
    <w:name w:val="xl67"/>
    <w:basedOn w:val="a3"/>
    <w:rsid w:val="00E451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paragraph" w:customStyle="1" w:styleId="xl68">
    <w:name w:val="xl68"/>
    <w:basedOn w:val="a3"/>
    <w:rsid w:val="00E4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69">
    <w:name w:val="xl69"/>
    <w:basedOn w:val="a3"/>
    <w:rsid w:val="00E45135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0">
    <w:name w:val="xl70"/>
    <w:basedOn w:val="a3"/>
    <w:rsid w:val="00E451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1">
    <w:name w:val="xl71"/>
    <w:basedOn w:val="a3"/>
    <w:rsid w:val="00E4513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2">
    <w:name w:val="xl72"/>
    <w:basedOn w:val="a3"/>
    <w:rsid w:val="00E451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3">
    <w:name w:val="xl73"/>
    <w:basedOn w:val="a3"/>
    <w:rsid w:val="00E45135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4">
    <w:name w:val="xl74"/>
    <w:basedOn w:val="a3"/>
    <w:rsid w:val="00E451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5">
    <w:name w:val="xl75"/>
    <w:basedOn w:val="a3"/>
    <w:rsid w:val="00E451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paragraph" w:customStyle="1" w:styleId="xl76">
    <w:name w:val="xl76"/>
    <w:basedOn w:val="a3"/>
    <w:rsid w:val="00E4513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paragraph" w:customStyle="1" w:styleId="xl77">
    <w:name w:val="xl77"/>
    <w:basedOn w:val="a3"/>
    <w:rsid w:val="00E451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</w:rPr>
  </w:style>
  <w:style w:type="paragraph" w:customStyle="1" w:styleId="xl78">
    <w:name w:val="xl78"/>
    <w:basedOn w:val="a3"/>
    <w:rsid w:val="00E45135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79">
    <w:name w:val="xl79"/>
    <w:basedOn w:val="a3"/>
    <w:rsid w:val="00E45135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sz w:val="28"/>
    </w:rPr>
  </w:style>
  <w:style w:type="paragraph" w:customStyle="1" w:styleId="xl80">
    <w:name w:val="xl80"/>
    <w:basedOn w:val="a3"/>
    <w:rsid w:val="00E45135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sz w:val="28"/>
    </w:rPr>
  </w:style>
  <w:style w:type="paragraph" w:customStyle="1" w:styleId="xl81">
    <w:name w:val="xl81"/>
    <w:basedOn w:val="a3"/>
    <w:rsid w:val="00E4513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</w:rPr>
  </w:style>
  <w:style w:type="paragraph" w:customStyle="1" w:styleId="xl82">
    <w:name w:val="xl82"/>
    <w:basedOn w:val="a3"/>
    <w:rsid w:val="00E45135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sz w:val="28"/>
    </w:rPr>
  </w:style>
  <w:style w:type="paragraph" w:customStyle="1" w:styleId="xl83">
    <w:name w:val="xl83"/>
    <w:basedOn w:val="a3"/>
    <w:rsid w:val="00E451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sz w:val="28"/>
    </w:rPr>
  </w:style>
  <w:style w:type="paragraph" w:customStyle="1" w:styleId="xl84">
    <w:name w:val="xl84"/>
    <w:basedOn w:val="a3"/>
    <w:rsid w:val="00E45135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sz w:val="28"/>
    </w:rPr>
  </w:style>
  <w:style w:type="paragraph" w:customStyle="1" w:styleId="xl63">
    <w:name w:val="xl63"/>
    <w:basedOn w:val="a3"/>
    <w:rsid w:val="00E4513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paragraph" w:customStyle="1" w:styleId="xl64">
    <w:name w:val="xl64"/>
    <w:basedOn w:val="a3"/>
    <w:rsid w:val="00E451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8"/>
    </w:rPr>
  </w:style>
  <w:style w:type="numbering" w:customStyle="1" w:styleId="1">
    <w:name w:val="Стиль1"/>
    <w:uiPriority w:val="99"/>
    <w:rsid w:val="00E45135"/>
    <w:pPr>
      <w:numPr>
        <w:numId w:val="7"/>
      </w:numPr>
    </w:pPr>
  </w:style>
  <w:style w:type="numbering" w:customStyle="1" w:styleId="20">
    <w:name w:val="Стиль2"/>
    <w:uiPriority w:val="99"/>
    <w:rsid w:val="00E45135"/>
    <w:pPr>
      <w:numPr>
        <w:numId w:val="8"/>
      </w:numPr>
    </w:pPr>
  </w:style>
  <w:style w:type="paragraph" w:customStyle="1" w:styleId="xl85">
    <w:name w:val="xl85"/>
    <w:basedOn w:val="a3"/>
    <w:rsid w:val="00E45135"/>
    <w:pPr>
      <w:pBdr>
        <w:top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3"/>
    <w:rsid w:val="00E451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</w:rPr>
  </w:style>
  <w:style w:type="paragraph" w:customStyle="1" w:styleId="xl87">
    <w:name w:val="xl87"/>
    <w:basedOn w:val="a3"/>
    <w:rsid w:val="00E451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3"/>
    <w:rsid w:val="00E451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character" w:customStyle="1" w:styleId="phone">
    <w:name w:val="phone"/>
    <w:basedOn w:val="a4"/>
    <w:rsid w:val="00E45135"/>
  </w:style>
  <w:style w:type="character" w:customStyle="1" w:styleId="tel">
    <w:name w:val="tel"/>
    <w:basedOn w:val="a4"/>
    <w:rsid w:val="00E45135"/>
  </w:style>
  <w:style w:type="character" w:customStyle="1" w:styleId="cut2visible">
    <w:name w:val="cut2__visible"/>
    <w:basedOn w:val="a4"/>
    <w:rsid w:val="00E45135"/>
  </w:style>
  <w:style w:type="character" w:customStyle="1" w:styleId="affb">
    <w:name w:val="Обычный (веб) Знак"/>
    <w:link w:val="affa"/>
    <w:rsid w:val="00E45135"/>
    <w:rPr>
      <w:rFonts w:ascii="Times New Roman" w:eastAsia="Times New Roman" w:hAnsi="Times New Roman" w:cs="Times New Roman"/>
      <w:bCs/>
      <w:iCs/>
      <w:sz w:val="28"/>
      <w:lang w:eastAsia="ru-RU"/>
    </w:rPr>
  </w:style>
  <w:style w:type="paragraph" w:customStyle="1" w:styleId="-11">
    <w:name w:val="Цветной список - Акцент 11"/>
    <w:basedOn w:val="a3"/>
    <w:link w:val="-14"/>
    <w:qFormat/>
    <w:rsid w:val="00E45135"/>
    <w:pPr>
      <w:widowControl w:val="0"/>
      <w:numPr>
        <w:numId w:val="9"/>
      </w:numPr>
      <w:tabs>
        <w:tab w:val="left" w:pos="993"/>
      </w:tabs>
      <w:spacing w:before="120" w:after="60"/>
      <w:jc w:val="both"/>
    </w:pPr>
    <w:rPr>
      <w:rFonts w:ascii="Times New Roman CYR" w:hAnsi="Times New Roman CYR"/>
    </w:rPr>
  </w:style>
  <w:style w:type="character" w:customStyle="1" w:styleId="-14">
    <w:name w:val="Цветной список - Акцент 1 Знак"/>
    <w:link w:val="-11"/>
    <w:rsid w:val="00E45135"/>
    <w:rPr>
      <w:rFonts w:ascii="Times New Roman CYR" w:eastAsia="Times New Roman" w:hAnsi="Times New Roman CYR" w:cs="Times New Roman"/>
      <w:lang w:eastAsia="ru-RU"/>
    </w:rPr>
  </w:style>
  <w:style w:type="character" w:customStyle="1" w:styleId="19">
    <w:name w:val="Текст примечания Знак1"/>
    <w:basedOn w:val="a4"/>
    <w:uiPriority w:val="99"/>
    <w:semiHidden/>
    <w:rsid w:val="00E4513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711">
    <w:name w:val="Заголовок 7 Знак1"/>
    <w:basedOn w:val="a4"/>
    <w:uiPriority w:val="9"/>
    <w:semiHidden/>
    <w:rsid w:val="00E45135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4"/>
    <w:uiPriority w:val="9"/>
    <w:semiHidden/>
    <w:rsid w:val="00E45135"/>
    <w:rPr>
      <w:rFonts w:asciiTheme="majorHAnsi" w:eastAsiaTheme="majorEastAsia" w:hAnsiTheme="majorHAnsi" w:cstheme="majorBidi"/>
      <w:bCs/>
      <w:color w:val="404040" w:themeColor="text1" w:themeTint="BF"/>
      <w:lang w:eastAsia="ru-RU"/>
    </w:rPr>
  </w:style>
  <w:style w:type="character" w:customStyle="1" w:styleId="910">
    <w:name w:val="Заголовок 9 Знак1"/>
    <w:basedOn w:val="a4"/>
    <w:uiPriority w:val="9"/>
    <w:semiHidden/>
    <w:rsid w:val="00E45135"/>
    <w:rPr>
      <w:rFonts w:asciiTheme="majorHAnsi" w:eastAsiaTheme="majorEastAsia" w:hAnsiTheme="majorHAnsi" w:cstheme="majorBidi"/>
      <w:bCs/>
      <w:i/>
      <w:iCs/>
      <w:color w:val="404040" w:themeColor="text1" w:themeTint="BF"/>
      <w:lang w:eastAsia="ru-RU"/>
    </w:rPr>
  </w:style>
  <w:style w:type="character" w:customStyle="1" w:styleId="1a">
    <w:name w:val="Название Знак1"/>
    <w:basedOn w:val="a4"/>
    <w:uiPriority w:val="10"/>
    <w:rsid w:val="00E45135"/>
    <w:rPr>
      <w:rFonts w:asciiTheme="majorHAnsi" w:eastAsiaTheme="majorEastAsia" w:hAnsiTheme="majorHAnsi" w:cstheme="majorBidi"/>
      <w:bCs/>
      <w:color w:val="323E4F" w:themeColor="text2" w:themeShade="BF"/>
      <w:spacing w:val="5"/>
      <w:sz w:val="52"/>
      <w:szCs w:val="52"/>
      <w:lang w:eastAsia="ru-RU"/>
    </w:rPr>
  </w:style>
  <w:style w:type="character" w:customStyle="1" w:styleId="1b">
    <w:name w:val="Подзаголовок Знак1"/>
    <w:basedOn w:val="a4"/>
    <w:uiPriority w:val="11"/>
    <w:rsid w:val="00E45135"/>
    <w:rPr>
      <w:rFonts w:asciiTheme="majorHAnsi" w:eastAsiaTheme="majorEastAsia" w:hAnsiTheme="majorHAnsi" w:cstheme="majorBidi"/>
      <w:bCs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211">
    <w:name w:val="Цитата 2 Знак1"/>
    <w:basedOn w:val="a4"/>
    <w:uiPriority w:val="29"/>
    <w:rsid w:val="00E45135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c">
    <w:name w:val="Выделенная цитата Знак1"/>
    <w:basedOn w:val="a4"/>
    <w:uiPriority w:val="30"/>
    <w:rsid w:val="00E45135"/>
    <w:rPr>
      <w:rFonts w:ascii="Times New Roman" w:eastAsia="Times New Roman" w:hAnsi="Times New Roman" w:cs="Times New Roman"/>
      <w:b/>
      <w:i/>
      <w:iCs/>
      <w:color w:val="4472C4" w:themeColor="accent1"/>
      <w:sz w:val="28"/>
      <w:szCs w:val="28"/>
      <w:lang w:eastAsia="ru-RU"/>
    </w:rPr>
  </w:style>
  <w:style w:type="character" w:customStyle="1" w:styleId="1d">
    <w:name w:val="Текст выноски Знак1"/>
    <w:basedOn w:val="a4"/>
    <w:semiHidden/>
    <w:rsid w:val="00E4513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Верхний колонтитул Знак1"/>
    <w:basedOn w:val="a4"/>
    <w:semiHidden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f">
    <w:name w:val="Нижний колонтитул Знак1"/>
    <w:basedOn w:val="a4"/>
    <w:uiPriority w:val="99"/>
    <w:semiHidden/>
    <w:rsid w:val="00E4513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f0">
    <w:name w:val="Схема документа Знак1"/>
    <w:basedOn w:val="a4"/>
    <w:uiPriority w:val="99"/>
    <w:semiHidden/>
    <w:rsid w:val="00E4513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311">
    <w:name w:val="Основной текст 3 Знак1"/>
    <w:basedOn w:val="a4"/>
    <w:uiPriority w:val="99"/>
    <w:semiHidden/>
    <w:rsid w:val="00E4513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1f1">
    <w:name w:val="Тема примечания Знак1"/>
    <w:basedOn w:val="19"/>
    <w:uiPriority w:val="99"/>
    <w:semiHidden/>
    <w:rsid w:val="00E451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сноски Знак1"/>
    <w:basedOn w:val="a4"/>
    <w:uiPriority w:val="99"/>
    <w:semiHidden/>
    <w:rsid w:val="00E4513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f3">
    <w:name w:val="Текст Знак1"/>
    <w:basedOn w:val="a4"/>
    <w:semiHidden/>
    <w:rsid w:val="00E45135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1f4">
    <w:name w:val="Текст концевой сноски Знак1"/>
    <w:basedOn w:val="a4"/>
    <w:uiPriority w:val="99"/>
    <w:semiHidden/>
    <w:rsid w:val="00E4513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Default">
    <w:name w:val="Default"/>
    <w:rsid w:val="00E45135"/>
    <w:rPr>
      <w:rFonts w:ascii="Times New Roman" w:hAnsi="Times New Roman" w:cs="Times New Roman"/>
      <w:color w:val="000000"/>
    </w:rPr>
  </w:style>
  <w:style w:type="table" w:customStyle="1" w:styleId="-120">
    <w:name w:val="Цветная сетка - Акцент 12"/>
    <w:basedOn w:val="a5"/>
    <w:next w:val="-10"/>
    <w:uiPriority w:val="73"/>
    <w:rsid w:val="00E45135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-121">
    <w:name w:val="Темный список - Акцент 12"/>
    <w:basedOn w:val="a5"/>
    <w:next w:val="-12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 w:themeFill="accent1" w:themeFillShade="BF"/>
      </w:tcPr>
    </w:tblStylePr>
  </w:style>
  <w:style w:type="table" w:customStyle="1" w:styleId="3-62">
    <w:name w:val="Средняя сетка 3 - Акцент 62"/>
    <w:basedOn w:val="a5"/>
    <w:next w:val="3-6"/>
    <w:uiPriority w:val="69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-22">
    <w:name w:val="Темный список - Акцент 22"/>
    <w:basedOn w:val="a5"/>
    <w:next w:val="-20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 w:themeFill="accent2" w:themeFillShade="BF"/>
      </w:tcPr>
    </w:tblStylePr>
  </w:style>
  <w:style w:type="table" w:customStyle="1" w:styleId="92">
    <w:name w:val="Сетка таблицы9"/>
    <w:basedOn w:val="a5"/>
    <w:next w:val="af"/>
    <w:uiPriority w:val="59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5"/>
    <w:next w:val="-3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 w:themeFill="accent3" w:themeFillShade="BF"/>
      </w:tcPr>
    </w:tblStylePr>
  </w:style>
  <w:style w:type="table" w:customStyle="1" w:styleId="-42">
    <w:name w:val="Темный список - Акцент 42"/>
    <w:basedOn w:val="a5"/>
    <w:next w:val="-4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 w:themeFill="accent4" w:themeFillShade="BF"/>
      </w:tcPr>
    </w:tblStylePr>
  </w:style>
  <w:style w:type="table" w:customStyle="1" w:styleId="2-112">
    <w:name w:val="Средняя заливка 2 - Акцент 112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52">
    <w:name w:val="Темный список - Акцент 52"/>
    <w:basedOn w:val="a5"/>
    <w:next w:val="-5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 w:themeFill="accent5" w:themeFillShade="BF"/>
      </w:tcPr>
    </w:tblStylePr>
  </w:style>
  <w:style w:type="table" w:customStyle="1" w:styleId="2-122">
    <w:name w:val="Средняя заливка 2 - Акцент 122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122">
    <w:name w:val="Цветная заливка - Акцент 12"/>
    <w:basedOn w:val="a5"/>
    <w:next w:val="-13"/>
    <w:uiPriority w:val="71"/>
    <w:rsid w:val="00E45135"/>
    <w:rPr>
      <w:rFonts w:eastAsiaTheme="minorEastAsia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64378" w:themeColor="accent1" w:themeShade="99"/>
          <w:insideV w:val="none" w:sz="4" w:space="0" w:color="000000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5"/>
    <w:next w:val="-6"/>
    <w:uiPriority w:val="70"/>
    <w:rsid w:val="00E45135"/>
    <w:rPr>
      <w:rFonts w:eastAsiaTheme="minorEastAsia"/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</w:style>
  <w:style w:type="table" w:customStyle="1" w:styleId="2-132">
    <w:name w:val="Средняя заливка 2 - Акцент 132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472C4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130">
    <w:name w:val="Сетка таблицы13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f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5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5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2412">
    <w:name w:val="Таблица-сетка 2 — акцент 41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FD966" w:themeColor="accent4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FFD966" w:themeColor="accent4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112">
    <w:name w:val="Таблица-сетка 2 — акцент 11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8EAADB" w:themeColor="accen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8EAADB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2312">
    <w:name w:val="Таблица-сетка 2 — акцент 312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 w:themeColor="accent3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112">
    <w:name w:val="Таблица-сетка 3 — акцент 112"/>
    <w:basedOn w:val="a5"/>
    <w:uiPriority w:val="48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5"/>
    <w:uiPriority w:val="51"/>
    <w:rsid w:val="00E45135"/>
    <w:rPr>
      <w:rFonts w:eastAsiaTheme="minorEastAsia"/>
      <w:color w:val="2E74B5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6215">
    <w:name w:val="Таблица-сетка 6 цветная — акцент 215"/>
    <w:basedOn w:val="a5"/>
    <w:uiPriority w:val="51"/>
    <w:rsid w:val="00E45135"/>
    <w:rPr>
      <w:rFonts w:eastAsiaTheme="minorEastAsia"/>
      <w:color w:val="C45911" w:themeColor="accent2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20">
    <w:name w:val="Сетка таблицы62"/>
    <w:basedOn w:val="a5"/>
    <w:next w:val="af"/>
    <w:uiPriority w:val="59"/>
    <w:rsid w:val="00E45135"/>
    <w:rPr>
      <w:rFonts w:eastAsiaTheme="minorEastAsia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5"/>
    <w:next w:val="af"/>
    <w:uiPriority w:val="59"/>
    <w:rsid w:val="00E451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5"/>
    <w:next w:val="af"/>
    <w:uiPriority w:val="59"/>
    <w:rsid w:val="00E451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5"/>
    <w:next w:val="-10"/>
    <w:uiPriority w:val="73"/>
    <w:rsid w:val="00E45135"/>
    <w:rPr>
      <w:rFonts w:eastAsiaTheme="minorEastAsia"/>
      <w:color w:val="000000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5"/>
    <w:next w:val="-12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4D78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5"/>
    <w:next w:val="3-6"/>
    <w:uiPriority w:val="69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one" w:sz="4" w:space="0" w:color="000000"/>
          <w:insideV w:val="none" w:sz="4" w:space="0" w:color="000000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one" w:sz="4" w:space="0" w:color="000000"/>
          <w:insideV w:val="none" w:sz="4" w:space="0" w:color="000000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5"/>
    <w:next w:val="-20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23B0B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45911"/>
      </w:tcPr>
    </w:tblStylePr>
  </w:style>
  <w:style w:type="table" w:customStyle="1" w:styleId="811">
    <w:name w:val="Сетка таблицы81"/>
    <w:basedOn w:val="a5"/>
    <w:next w:val="af"/>
    <w:uiPriority w:val="59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5"/>
    <w:next w:val="-3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25252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5"/>
    <w:next w:val="-4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F5F00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511">
    <w:name w:val="Темный список - Акцент 511"/>
    <w:basedOn w:val="a5"/>
    <w:next w:val="-5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F376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-1112">
    <w:name w:val="Цветная заливка - Акцент 111"/>
    <w:basedOn w:val="a5"/>
    <w:next w:val="-13"/>
    <w:uiPriority w:val="71"/>
    <w:rsid w:val="00E45135"/>
    <w:rPr>
      <w:rFonts w:eastAsiaTheme="minorEastAs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55D91"/>
          <w:insideV w:val="none" w:sz="4" w:space="0" w:color="000000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5"/>
    <w:next w:val="-6"/>
    <w:uiPriority w:val="70"/>
    <w:rsid w:val="00E45135"/>
    <w:rPr>
      <w:rFonts w:eastAsiaTheme="minorEastAsia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lastCol">
      <w:tblPr/>
      <w:tcPr>
        <w:tcBorders>
          <w:top w:val="none" w:sz="4" w:space="0" w:color="000000"/>
          <w:left w:val="single" w:sz="18" w:space="0" w:color="FFFFFF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5"/>
    <w:uiPriority w:val="64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customStyle="1" w:styleId="121">
    <w:name w:val="Сетка таблицы12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5"/>
    <w:next w:val="af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5"/>
    <w:next w:val="af"/>
    <w:uiPriority w:val="59"/>
    <w:rsid w:val="00E45135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8EAADB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8EAADB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FD966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FFD966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9CC2E5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5"/>
    <w:uiPriority w:val="48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5"/>
    <w:uiPriority w:val="51"/>
    <w:rsid w:val="00E45135"/>
    <w:rPr>
      <w:rFonts w:eastAsiaTheme="minorEastAsia"/>
      <w:color w:val="2F5496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5"/>
    <w:uiPriority w:val="51"/>
    <w:rsid w:val="00E45135"/>
    <w:rPr>
      <w:rFonts w:eastAsiaTheme="minorEastAsia"/>
      <w:color w:val="C4591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5"/>
    <w:next w:val="af"/>
    <w:uiPriority w:val="59"/>
    <w:rsid w:val="00E45135"/>
    <w:rPr>
      <w:rFonts w:eastAsiaTheme="minorEastAsia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5"/>
    <w:next w:val="af"/>
    <w:uiPriority w:val="39"/>
    <w:rsid w:val="00E45135"/>
    <w:rPr>
      <w:rFonts w:eastAsiaTheme="minorEastAsia" w:cs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5"/>
    <w:uiPriority w:val="51"/>
    <w:rsid w:val="00E45135"/>
    <w:rPr>
      <w:rFonts w:eastAsiaTheme="minorEastAsia"/>
      <w:color w:val="C48B0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5"/>
    <w:next w:val="-23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5"/>
    <w:next w:val="-24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5"/>
    <w:next w:val="-25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5"/>
    <w:next w:val="-212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1">
    <w:name w:val="List Table 2 Accent 4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1">
    <w:name w:val="List Table 2 Accent 5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11">
    <w:name w:val="List Table 2 Accent 11"/>
    <w:basedOn w:val="a5"/>
    <w:uiPriority w:val="47"/>
    <w:rsid w:val="00E4513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1f5">
    <w:name w:val="Подзаголовок1"/>
    <w:basedOn w:val="a3"/>
    <w:next w:val="a3"/>
    <w:uiPriority w:val="11"/>
    <w:qFormat/>
    <w:rsid w:val="00E45135"/>
    <w:pPr>
      <w:spacing w:before="200" w:after="360"/>
      <w:jc w:val="both"/>
    </w:pPr>
    <w:rPr>
      <w:rFonts w:ascii="Arial Narrow" w:eastAsiaTheme="majorEastAsia" w:hAnsi="Arial Narrow" w:cstheme="majorBidi"/>
      <w:b/>
      <w:bCs/>
      <w:color w:val="7B7B7B" w:themeColor="accent3" w:themeShade="BF"/>
      <w:sz w:val="32"/>
    </w:rPr>
  </w:style>
  <w:style w:type="paragraph" w:customStyle="1" w:styleId="27">
    <w:name w:val="Табл2"/>
    <w:basedOn w:val="a3"/>
    <w:link w:val="28"/>
    <w:qFormat/>
    <w:rsid w:val="00E45135"/>
    <w:pPr>
      <w:widowControl w:val="0"/>
      <w:jc w:val="center"/>
    </w:pPr>
    <w:rPr>
      <w:rFonts w:ascii="Times New Roman CYR" w:hAnsi="Times New Roman CYR"/>
      <w:sz w:val="20"/>
      <w:szCs w:val="20"/>
    </w:rPr>
  </w:style>
  <w:style w:type="character" w:customStyle="1" w:styleId="28">
    <w:name w:val="Табл2 Знак"/>
    <w:link w:val="27"/>
    <w:rsid w:val="00E45135"/>
    <w:rPr>
      <w:rFonts w:ascii="Times New Roman CYR" w:eastAsia="Times New Roman" w:hAnsi="Times New Roman CYR" w:cs="Times New Roman"/>
      <w:sz w:val="20"/>
      <w:szCs w:val="20"/>
    </w:rPr>
  </w:style>
  <w:style w:type="table" w:customStyle="1" w:styleId="100">
    <w:name w:val="Сетка таблицы10"/>
    <w:basedOn w:val="a5"/>
    <w:next w:val="af"/>
    <w:uiPriority w:val="59"/>
    <w:rsid w:val="00E45135"/>
    <w:rPr>
      <w:rFonts w:eastAsiaTheme="minorEastAsi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3"/>
    <w:rsid w:val="00E45135"/>
    <w:pPr>
      <w:widowControl w:val="0"/>
      <w:spacing w:line="250" w:lineRule="exact"/>
    </w:pPr>
  </w:style>
  <w:style w:type="paragraph" w:customStyle="1" w:styleId="ConsPlusTitle">
    <w:name w:val="ConsPlusTitle"/>
    <w:uiPriority w:val="99"/>
    <w:rsid w:val="00E45135"/>
    <w:pPr>
      <w:widowControl w:val="0"/>
    </w:pPr>
    <w:rPr>
      <w:rFonts w:ascii="Arial" w:eastAsia="Times New Roman" w:hAnsi="Arial" w:cs="Arial"/>
      <w:b/>
      <w:bCs/>
      <w:lang w:val="en-US" w:eastAsia="ru-RU"/>
    </w:rPr>
  </w:style>
  <w:style w:type="table" w:customStyle="1" w:styleId="29">
    <w:name w:val="ПЕ_Таблица2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ПЕ_Таблица3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45135"/>
    <w:pPr>
      <w:widowControl w:val="0"/>
      <w:ind w:right="19772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Normal">
    <w:name w:val="ConsNormal"/>
    <w:link w:val="ConsNormal0"/>
    <w:rsid w:val="00E45135"/>
    <w:pPr>
      <w:widowControl w:val="0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Heading">
    <w:name w:val="Heading"/>
    <w:rsid w:val="00E45135"/>
    <w:pPr>
      <w:widowControl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customStyle="1" w:styleId="ConsNormal0">
    <w:name w:val="ConsNormal Знак"/>
    <w:link w:val="ConsNormal"/>
    <w:rsid w:val="00E45135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1f6">
    <w:name w:val="Знак1"/>
    <w:basedOn w:val="a3"/>
    <w:rsid w:val="00E451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iiaiieoaeno21">
    <w:name w:val="Iniiaiie oaeno 21"/>
    <w:basedOn w:val="a3"/>
    <w:rsid w:val="00E45135"/>
    <w:pPr>
      <w:widowControl w:val="0"/>
      <w:jc w:val="both"/>
    </w:pPr>
  </w:style>
  <w:style w:type="paragraph" w:customStyle="1" w:styleId="a">
    <w:name w:val="Раздел_договора"/>
    <w:basedOn w:val="10"/>
    <w:rsid w:val="00E45135"/>
    <w:pPr>
      <w:numPr>
        <w:numId w:val="10"/>
      </w:numPr>
      <w:spacing w:before="60" w:after="60"/>
      <w:jc w:val="center"/>
    </w:pPr>
    <w:rPr>
      <w:rFonts w:ascii="Verdana" w:hAnsi="Verdana"/>
      <w:b w:val="0"/>
      <w:caps/>
      <w:color w:val="auto"/>
      <w:sz w:val="22"/>
      <w:szCs w:val="22"/>
    </w:rPr>
  </w:style>
  <w:style w:type="paragraph" w:customStyle="1" w:styleId="a0">
    <w:name w:val="Статья_договора"/>
    <w:basedOn w:val="a3"/>
    <w:rsid w:val="00E45135"/>
    <w:pPr>
      <w:numPr>
        <w:ilvl w:val="1"/>
        <w:numId w:val="10"/>
      </w:numPr>
      <w:jc w:val="both"/>
      <w:outlineLvl w:val="1"/>
    </w:pPr>
    <w:rPr>
      <w:rFonts w:ascii="Arial" w:hAnsi="Arial"/>
      <w:sz w:val="22"/>
      <w:szCs w:val="22"/>
    </w:rPr>
  </w:style>
  <w:style w:type="paragraph" w:customStyle="1" w:styleId="PG2">
    <w:name w:val="PG2"/>
    <w:basedOn w:val="21"/>
    <w:rsid w:val="00E45135"/>
    <w:pPr>
      <w:pageBreakBefore w:val="0"/>
      <w:tabs>
        <w:tab w:val="clear" w:pos="5880"/>
        <w:tab w:val="num" w:pos="530"/>
        <w:tab w:val="left" w:pos="1100"/>
      </w:tabs>
      <w:spacing w:before="0" w:after="0"/>
      <w:ind w:left="170"/>
    </w:pPr>
    <w:rPr>
      <w:rFonts w:ascii="Arial" w:hAnsi="Arial" w:cs="Times New Roman"/>
      <w:b w:val="0"/>
      <w:bCs w:val="0"/>
      <w:color w:val="auto"/>
      <w:sz w:val="24"/>
      <w:szCs w:val="20"/>
      <w:lang w:eastAsia="ru-RU"/>
    </w:rPr>
  </w:style>
  <w:style w:type="paragraph" w:customStyle="1" w:styleId="112">
    <w:name w:val="Абзац списка11"/>
    <w:basedOn w:val="a3"/>
    <w:rsid w:val="00E45135"/>
    <w:pPr>
      <w:widowControl w:val="0"/>
      <w:spacing w:before="60" w:after="60"/>
      <w:ind w:left="708" w:firstLine="720"/>
      <w:jc w:val="both"/>
    </w:pPr>
    <w:rPr>
      <w:lang w:eastAsia="en-US"/>
    </w:rPr>
  </w:style>
  <w:style w:type="paragraph" w:customStyle="1" w:styleId="affff0">
    <w:name w:val="Обычный + по ширине"/>
    <w:basedOn w:val="a3"/>
    <w:uiPriority w:val="99"/>
    <w:rsid w:val="00E45135"/>
    <w:pPr>
      <w:jc w:val="both"/>
    </w:pPr>
  </w:style>
  <w:style w:type="character" w:customStyle="1" w:styleId="1f7">
    <w:name w:val="Обычный (веб) Знак1"/>
    <w:uiPriority w:val="99"/>
    <w:rsid w:val="00E45135"/>
    <w:rPr>
      <w:sz w:val="24"/>
      <w:szCs w:val="24"/>
      <w:lang w:val="ru-RU" w:eastAsia="ru-RU" w:bidi="ar-SA"/>
    </w:rPr>
  </w:style>
  <w:style w:type="paragraph" w:customStyle="1" w:styleId="-0">
    <w:name w:val="Контракт-пункт"/>
    <w:basedOn w:val="a3"/>
    <w:rsid w:val="00E45135"/>
    <w:pPr>
      <w:numPr>
        <w:ilvl w:val="1"/>
        <w:numId w:val="11"/>
      </w:numPr>
      <w:jc w:val="both"/>
    </w:pPr>
  </w:style>
  <w:style w:type="paragraph" w:customStyle="1" w:styleId="-">
    <w:name w:val="Контракт-раздел"/>
    <w:basedOn w:val="a3"/>
    <w:next w:val="-0"/>
    <w:rsid w:val="00E45135"/>
    <w:pPr>
      <w:keepNext/>
      <w:numPr>
        <w:numId w:val="11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3"/>
    <w:rsid w:val="00E45135"/>
    <w:pPr>
      <w:numPr>
        <w:ilvl w:val="2"/>
        <w:numId w:val="11"/>
      </w:numPr>
      <w:jc w:val="both"/>
    </w:pPr>
  </w:style>
  <w:style w:type="paragraph" w:customStyle="1" w:styleId="-2">
    <w:name w:val="Контракт-подподпункт"/>
    <w:basedOn w:val="a3"/>
    <w:rsid w:val="00E45135"/>
    <w:pPr>
      <w:numPr>
        <w:ilvl w:val="3"/>
        <w:numId w:val="11"/>
      </w:numPr>
      <w:jc w:val="both"/>
    </w:pPr>
  </w:style>
  <w:style w:type="paragraph" w:customStyle="1" w:styleId="heading1normalunnumbered">
    <w:name w:val="heading 1 normal unnumbered"/>
    <w:basedOn w:val="a3"/>
    <w:next w:val="a3"/>
    <w:uiPriority w:val="9"/>
    <w:qFormat/>
    <w:rsid w:val="00E45135"/>
    <w:p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styleId="2a">
    <w:name w:val="Quote"/>
    <w:basedOn w:val="a3"/>
    <w:next w:val="a3"/>
    <w:link w:val="2b"/>
    <w:uiPriority w:val="29"/>
    <w:qFormat/>
    <w:rsid w:val="00E45135"/>
    <w:pPr>
      <w:pBdr>
        <w:left w:val="single" w:sz="24" w:space="10" w:color="999999"/>
      </w:pBdr>
      <w:spacing w:before="120" w:line="276" w:lineRule="auto"/>
      <w:ind w:left="964"/>
      <w:jc w:val="both"/>
    </w:pPr>
    <w:rPr>
      <w:i/>
      <w:iCs/>
      <w:color w:val="8064A2"/>
      <w:sz w:val="22"/>
      <w:szCs w:val="22"/>
    </w:rPr>
  </w:style>
  <w:style w:type="character" w:customStyle="1" w:styleId="2b">
    <w:name w:val="Цитата 2 Знак"/>
    <w:basedOn w:val="a4"/>
    <w:link w:val="2a"/>
    <w:uiPriority w:val="29"/>
    <w:rsid w:val="00E45135"/>
    <w:rPr>
      <w:rFonts w:ascii="Times New Roman" w:eastAsia="Times New Roman" w:hAnsi="Times New Roman" w:cs="Times New Roman"/>
      <w:i/>
      <w:iCs/>
      <w:color w:val="8064A2"/>
      <w:sz w:val="22"/>
      <w:szCs w:val="22"/>
      <w:lang w:eastAsia="ru-RU"/>
    </w:rPr>
  </w:style>
  <w:style w:type="paragraph" w:customStyle="1" w:styleId="Warning">
    <w:name w:val="Warning"/>
    <w:basedOn w:val="a3"/>
    <w:next w:val="a3"/>
    <w:uiPriority w:val="29"/>
    <w:qFormat/>
    <w:rsid w:val="00E45135"/>
    <w:pPr>
      <w:pBdr>
        <w:left w:val="single" w:sz="24" w:space="10" w:color="999999"/>
      </w:pBdr>
      <w:spacing w:before="120" w:line="276" w:lineRule="auto"/>
      <w:ind w:left="964"/>
      <w:jc w:val="both"/>
    </w:pPr>
    <w:rPr>
      <w:i/>
      <w:iCs/>
      <w:color w:val="E36C0A"/>
      <w:sz w:val="22"/>
      <w:szCs w:val="22"/>
    </w:rPr>
  </w:style>
  <w:style w:type="paragraph" w:customStyle="1" w:styleId="copyright-info">
    <w:name w:val="copyright-info"/>
    <w:basedOn w:val="a3"/>
    <w:rsid w:val="00E45135"/>
    <w:pPr>
      <w:spacing w:before="100" w:beforeAutospacing="1" w:after="100" w:afterAutospacing="1"/>
    </w:pPr>
  </w:style>
  <w:style w:type="paragraph" w:styleId="affff1">
    <w:name w:val="Body Text Indent"/>
    <w:basedOn w:val="a3"/>
    <w:link w:val="affff2"/>
    <w:rsid w:val="00E45135"/>
    <w:pPr>
      <w:widowControl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fff2">
    <w:name w:val="Основной текст с отступом Знак"/>
    <w:basedOn w:val="a4"/>
    <w:link w:val="affff1"/>
    <w:rsid w:val="00E4513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c">
    <w:name w:val="Основной текст (2)_"/>
    <w:basedOn w:val="a4"/>
    <w:link w:val="2d"/>
    <w:uiPriority w:val="99"/>
    <w:rsid w:val="00E45135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3"/>
    <w:link w:val="2c"/>
    <w:uiPriority w:val="99"/>
    <w:rsid w:val="00E45135"/>
    <w:pPr>
      <w:widowControl w:val="0"/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">
    <w:name w:val="Абзац списка 2"/>
    <w:basedOn w:val="a2"/>
    <w:link w:val="2e"/>
    <w:qFormat/>
    <w:rsid w:val="00E45135"/>
    <w:pPr>
      <w:numPr>
        <w:numId w:val="12"/>
      </w:numPr>
      <w:spacing w:line="259" w:lineRule="auto"/>
    </w:pPr>
    <w:rPr>
      <w:rFonts w:ascii="Arial" w:eastAsia="Cambria" w:hAnsi="Arial" w:cs="Arial"/>
      <w:bCs w:val="0"/>
    </w:rPr>
  </w:style>
  <w:style w:type="character" w:customStyle="1" w:styleId="2e">
    <w:name w:val="Абзац списка 2 Знак"/>
    <w:basedOn w:val="ad"/>
    <w:link w:val="2"/>
    <w:rsid w:val="00E45135"/>
    <w:rPr>
      <w:rFonts w:ascii="Arial" w:eastAsia="Cambria" w:hAnsi="Arial" w:cs="Arial"/>
      <w:bCs w:val="0"/>
      <w:sz w:val="28"/>
      <w:szCs w:val="28"/>
      <w:lang w:eastAsia="ru-RU"/>
    </w:rPr>
  </w:style>
  <w:style w:type="table" w:customStyle="1" w:styleId="44">
    <w:name w:val="ПЕ_Таблица4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uiPriority w:val="9"/>
    <w:rsid w:val="00E45135"/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3"/>
    <w:rsid w:val="00E45135"/>
    <w:pPr>
      <w:suppressLineNumbers/>
    </w:pPr>
    <w:rPr>
      <w:lang w:eastAsia="zh-CN"/>
    </w:rPr>
  </w:style>
  <w:style w:type="paragraph" w:customStyle="1" w:styleId="31">
    <w:name w:val="Заголовок 31"/>
    <w:basedOn w:val="a3"/>
    <w:qFormat/>
    <w:rsid w:val="00E45135"/>
    <w:pPr>
      <w:keepNext/>
      <w:numPr>
        <w:ilvl w:val="2"/>
        <w:numId w:val="13"/>
      </w:numPr>
      <w:tabs>
        <w:tab w:val="left" w:pos="312"/>
      </w:tabs>
      <w:spacing w:before="240" w:after="6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3"/>
    <w:qFormat/>
    <w:rsid w:val="00E45135"/>
    <w:pPr>
      <w:keepNext/>
      <w:numPr>
        <w:ilvl w:val="3"/>
        <w:numId w:val="13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customStyle="1" w:styleId="affff3">
    <w:name w:val="Приложение"/>
    <w:basedOn w:val="a3"/>
    <w:link w:val="affff4"/>
    <w:qFormat/>
    <w:rsid w:val="00E45135"/>
    <w:pPr>
      <w:keepNext/>
      <w:keepLines/>
      <w:pageBreakBefore/>
      <w:spacing w:after="160" w:line="259" w:lineRule="auto"/>
      <w:jc w:val="right"/>
    </w:pPr>
    <w:rPr>
      <w:rFonts w:eastAsia="Cambria"/>
      <w:lang w:eastAsia="en-US"/>
    </w:rPr>
  </w:style>
  <w:style w:type="character" w:customStyle="1" w:styleId="affff4">
    <w:name w:val="Приложение Знак"/>
    <w:basedOn w:val="a4"/>
    <w:link w:val="affff3"/>
    <w:rsid w:val="00E45135"/>
    <w:rPr>
      <w:rFonts w:ascii="Times New Roman" w:eastAsia="Cambria" w:hAnsi="Times New Roman" w:cs="Times New Roman"/>
    </w:rPr>
  </w:style>
  <w:style w:type="paragraph" w:customStyle="1" w:styleId="affff5">
    <w:name w:val="Приложение название"/>
    <w:basedOn w:val="a3"/>
    <w:link w:val="affff6"/>
    <w:qFormat/>
    <w:rsid w:val="00E45135"/>
    <w:pPr>
      <w:spacing w:after="160" w:line="259" w:lineRule="auto"/>
      <w:jc w:val="center"/>
    </w:pPr>
    <w:rPr>
      <w:rFonts w:eastAsia="Cambria"/>
      <w:b/>
      <w:lang w:eastAsia="en-US"/>
    </w:rPr>
  </w:style>
  <w:style w:type="character" w:customStyle="1" w:styleId="affff6">
    <w:name w:val="Приложение название Знак"/>
    <w:basedOn w:val="a4"/>
    <w:link w:val="affff5"/>
    <w:rsid w:val="00E45135"/>
    <w:rPr>
      <w:rFonts w:ascii="Times New Roman" w:eastAsia="Cambria" w:hAnsi="Times New Roman" w:cs="Times New Roman"/>
      <w:b/>
    </w:rPr>
  </w:style>
  <w:style w:type="character" w:customStyle="1" w:styleId="wmi-callto">
    <w:name w:val="wmi-callto"/>
    <w:basedOn w:val="a4"/>
    <w:rsid w:val="00E45135"/>
  </w:style>
  <w:style w:type="character" w:customStyle="1" w:styleId="53">
    <w:name w:val="Основной шрифт абзаца5"/>
    <w:rsid w:val="00E45135"/>
    <w:rPr>
      <w:sz w:val="24"/>
    </w:rPr>
  </w:style>
  <w:style w:type="table" w:customStyle="1" w:styleId="54">
    <w:name w:val="ПЕ_Таблица5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ПЕ_Таблица6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ПЕ_Таблица7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ПЕ_Таблица8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E45135"/>
    <w:rPr>
      <w:color w:val="0000FF"/>
      <w:u w:val="single"/>
    </w:rPr>
  </w:style>
  <w:style w:type="paragraph" w:customStyle="1" w:styleId="a1">
    <w:name w:val="Условия контракта"/>
    <w:basedOn w:val="a3"/>
    <w:uiPriority w:val="99"/>
    <w:rsid w:val="00E45135"/>
    <w:pPr>
      <w:numPr>
        <w:numId w:val="32"/>
      </w:numPr>
      <w:spacing w:before="240" w:after="120"/>
      <w:jc w:val="both"/>
    </w:pPr>
    <w:rPr>
      <w:rFonts w:eastAsia="SimSun"/>
      <w:b/>
      <w:szCs w:val="20"/>
    </w:rPr>
  </w:style>
  <w:style w:type="paragraph" w:customStyle="1" w:styleId="22">
    <w:name w:val="Основной текст 22"/>
    <w:basedOn w:val="a3"/>
    <w:rsid w:val="00E45135"/>
    <w:pPr>
      <w:numPr>
        <w:ilvl w:val="1"/>
        <w:numId w:val="32"/>
      </w:numPr>
      <w:spacing w:after="60"/>
      <w:jc w:val="both"/>
    </w:pPr>
    <w:rPr>
      <w:rFonts w:eastAsia="SimSun"/>
      <w:szCs w:val="20"/>
    </w:rPr>
  </w:style>
  <w:style w:type="character" w:customStyle="1" w:styleId="1f8">
    <w:name w:val="Неразрешенное упоминание1"/>
    <w:basedOn w:val="a4"/>
    <w:uiPriority w:val="99"/>
    <w:semiHidden/>
    <w:unhideWhenUsed/>
    <w:rsid w:val="00E45135"/>
    <w:rPr>
      <w:color w:val="605E5C"/>
      <w:shd w:val="clear" w:color="auto" w:fill="E1DFDD"/>
    </w:rPr>
  </w:style>
  <w:style w:type="paragraph" w:customStyle="1" w:styleId="msonormal0">
    <w:name w:val="msonormal"/>
    <w:basedOn w:val="a3"/>
    <w:rsid w:val="00E45135"/>
    <w:pPr>
      <w:spacing w:before="100" w:beforeAutospacing="1" w:after="100" w:afterAutospacing="1"/>
    </w:pPr>
  </w:style>
  <w:style w:type="paragraph" w:customStyle="1" w:styleId="xl89">
    <w:name w:val="xl89"/>
    <w:basedOn w:val="a3"/>
    <w:rsid w:val="00E45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90">
    <w:name w:val="xl9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E45135"/>
    <w:pPr>
      <w:spacing w:before="100" w:beforeAutospacing="1" w:after="100" w:afterAutospacing="1"/>
    </w:pPr>
  </w:style>
  <w:style w:type="paragraph" w:customStyle="1" w:styleId="xl96">
    <w:name w:val="xl96"/>
    <w:basedOn w:val="a3"/>
    <w:rsid w:val="00E45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E45135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E45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E45135"/>
    <w:pPr>
      <w:shd w:val="clear" w:color="000000" w:fill="92CDDC"/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101">
    <w:name w:val="xl10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02">
    <w:name w:val="xl102"/>
    <w:basedOn w:val="a3"/>
    <w:rsid w:val="00E45135"/>
    <w:pPr>
      <w:shd w:val="clear" w:color="000000" w:fill="92CDDC"/>
      <w:spacing w:before="100" w:beforeAutospacing="1" w:after="100" w:afterAutospacing="1"/>
    </w:pPr>
  </w:style>
  <w:style w:type="paragraph" w:customStyle="1" w:styleId="xl103">
    <w:name w:val="xl103"/>
    <w:basedOn w:val="a3"/>
    <w:rsid w:val="00E45135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4">
    <w:name w:val="xl104"/>
    <w:basedOn w:val="a3"/>
    <w:rsid w:val="00E45135"/>
    <w:pPr>
      <w:shd w:val="clear" w:color="000000" w:fill="C0504D"/>
      <w:spacing w:before="100" w:beforeAutospacing="1" w:after="100" w:afterAutospacing="1"/>
      <w:jc w:val="center"/>
    </w:pPr>
  </w:style>
  <w:style w:type="paragraph" w:customStyle="1" w:styleId="xl105">
    <w:name w:val="xl105"/>
    <w:basedOn w:val="a3"/>
    <w:rsid w:val="00E451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6">
    <w:name w:val="xl10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0">
    <w:name w:val="xl11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11">
    <w:name w:val="xl11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3"/>
    <w:rsid w:val="00E45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114">
    <w:name w:val="xl11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jc w:val="center"/>
    </w:pPr>
  </w:style>
  <w:style w:type="paragraph" w:customStyle="1" w:styleId="xl116">
    <w:name w:val="xl11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7">
    <w:name w:val="xl11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3"/>
    <w:rsid w:val="00E45135"/>
    <w:pPr>
      <w:spacing w:before="100" w:beforeAutospacing="1" w:after="100" w:afterAutospacing="1"/>
    </w:pPr>
  </w:style>
  <w:style w:type="paragraph" w:customStyle="1" w:styleId="xl120">
    <w:name w:val="xl120"/>
    <w:basedOn w:val="a3"/>
    <w:rsid w:val="00E451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21">
    <w:name w:val="xl121"/>
    <w:basedOn w:val="a3"/>
    <w:rsid w:val="00E45135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22">
    <w:name w:val="xl122"/>
    <w:basedOn w:val="a3"/>
    <w:rsid w:val="00E451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23">
    <w:name w:val="xl123"/>
    <w:basedOn w:val="a3"/>
    <w:rsid w:val="00E45135"/>
    <w:pPr>
      <w:shd w:val="clear" w:color="000000" w:fill="92CDDC"/>
      <w:spacing w:before="100" w:beforeAutospacing="1" w:after="100" w:afterAutospacing="1"/>
      <w:jc w:val="center"/>
    </w:pPr>
  </w:style>
  <w:style w:type="paragraph" w:customStyle="1" w:styleId="xl124">
    <w:name w:val="xl12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</w:style>
  <w:style w:type="paragraph" w:customStyle="1" w:styleId="xl125">
    <w:name w:val="xl12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</w:style>
  <w:style w:type="paragraph" w:customStyle="1" w:styleId="xl126">
    <w:name w:val="xl126"/>
    <w:basedOn w:val="a3"/>
    <w:rsid w:val="00E45135"/>
    <w:pPr>
      <w:shd w:val="clear" w:color="000000" w:fill="92CDDC"/>
      <w:spacing w:before="100" w:beforeAutospacing="1" w:after="100" w:afterAutospacing="1"/>
    </w:pPr>
  </w:style>
  <w:style w:type="paragraph" w:customStyle="1" w:styleId="xl127">
    <w:name w:val="xl127"/>
    <w:basedOn w:val="a3"/>
    <w:rsid w:val="00E45135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3"/>
    <w:rsid w:val="00E45135"/>
    <w:pPr>
      <w:shd w:val="clear" w:color="000000" w:fill="C0504D"/>
      <w:spacing w:before="100" w:beforeAutospacing="1" w:after="100" w:afterAutospacing="1"/>
      <w:jc w:val="center"/>
    </w:pPr>
  </w:style>
  <w:style w:type="paragraph" w:customStyle="1" w:styleId="xl129">
    <w:name w:val="xl129"/>
    <w:basedOn w:val="a3"/>
    <w:rsid w:val="00E451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</w:style>
  <w:style w:type="paragraph" w:customStyle="1" w:styleId="xl133">
    <w:name w:val="xl133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34">
    <w:name w:val="xl13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37">
    <w:name w:val="xl13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38">
    <w:name w:val="xl13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40">
    <w:name w:val="xl14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41">
    <w:name w:val="xl14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43">
    <w:name w:val="xl143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4">
    <w:name w:val="xl14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5">
    <w:name w:val="xl14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6">
    <w:name w:val="xl14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7">
    <w:name w:val="xl14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8">
    <w:name w:val="xl14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49">
    <w:name w:val="xl149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0">
    <w:name w:val="xl15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1">
    <w:name w:val="xl15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2">
    <w:name w:val="xl15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3">
    <w:name w:val="xl153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table" w:customStyle="1" w:styleId="2f">
    <w:name w:val="Т2"/>
    <w:basedOn w:val="a5"/>
    <w:uiPriority w:val="99"/>
    <w:rsid w:val="00E45135"/>
    <w:pPr>
      <w:jc w:val="center"/>
    </w:pPr>
    <w:rPr>
      <w:rFonts w:ascii="Times New Roman" w:hAnsi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40" w:beforeAutospacing="0" w:after="40" w:afterAutospacing="0" w:line="240" w:lineRule="auto"/>
        <w:ind w:left="0" w:right="0" w:firstLine="0"/>
        <w:contextualSpacing w:val="0"/>
      </w:pPr>
      <w:rPr>
        <w:rFonts w:ascii="Arial Narrow" w:hAnsi="Arial Narrow"/>
        <w:b/>
        <w:sz w:val="20"/>
      </w:rPr>
      <w:tblPr/>
      <w:tcPr>
        <w:shd w:val="clear" w:color="auto" w:fill="C9C9C9" w:themeFill="accent3" w:themeFillTint="99"/>
      </w:tcPr>
    </w:tblStylePr>
  </w:style>
  <w:style w:type="paragraph" w:customStyle="1" w:styleId="xl154">
    <w:name w:val="xl15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55">
    <w:name w:val="xl15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56">
    <w:name w:val="xl15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57">
    <w:name w:val="xl15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58">
    <w:name w:val="xl15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59">
    <w:name w:val="xl159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60">
    <w:name w:val="xl16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61">
    <w:name w:val="xl16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</w:pPr>
  </w:style>
  <w:style w:type="paragraph" w:customStyle="1" w:styleId="xl162">
    <w:name w:val="xl162"/>
    <w:basedOn w:val="a3"/>
    <w:rsid w:val="00E45135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163">
    <w:name w:val="xl163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64">
    <w:name w:val="xl164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</w:style>
  <w:style w:type="paragraph" w:customStyle="1" w:styleId="xl165">
    <w:name w:val="xl165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69">
    <w:name w:val="xl169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0">
    <w:name w:val="xl170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71">
    <w:name w:val="xl171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paragraph" w:customStyle="1" w:styleId="xl172">
    <w:name w:val="xl172"/>
    <w:basedOn w:val="a3"/>
    <w:rsid w:val="00E45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</w:style>
  <w:style w:type="character" w:customStyle="1" w:styleId="2100">
    <w:name w:val="Основной текст (2) + 10"/>
    <w:basedOn w:val="a4"/>
    <w:uiPriority w:val="99"/>
    <w:rsid w:val="00E45135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table" w:customStyle="1" w:styleId="412">
    <w:name w:val="ПЕ_Таблица41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ПЕ_Таблица42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ПЕ_Таблица43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ПЕ_Таблица44"/>
    <w:basedOn w:val="a5"/>
    <w:next w:val="af"/>
    <w:uiPriority w:val="39"/>
    <w:rsid w:val="00E451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21"/>
    <w:basedOn w:val="a5"/>
    <w:uiPriority w:val="99"/>
    <w:rsid w:val="00E45135"/>
    <w:pPr>
      <w:jc w:val="center"/>
    </w:pPr>
    <w:rPr>
      <w:rFonts w:ascii="Times New Roman" w:hAnsi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40" w:beforeAutospacing="0" w:after="40" w:afterAutospacing="0" w:line="240" w:lineRule="auto"/>
        <w:ind w:left="0" w:right="0" w:firstLine="0"/>
        <w:contextualSpacing w:val="0"/>
      </w:pPr>
      <w:rPr>
        <w:rFonts w:ascii="Times New Roman CYR" w:hAnsi="Times New Roman CYR"/>
        <w:b/>
        <w:sz w:val="20"/>
      </w:rPr>
      <w:tblPr/>
      <w:tcPr>
        <w:shd w:val="clear" w:color="auto" w:fill="C9C9C9" w:themeFill="accent3" w:themeFillTint="99"/>
      </w:tcPr>
    </w:tblStylePr>
  </w:style>
  <w:style w:type="paragraph" w:customStyle="1" w:styleId="font5">
    <w:name w:val="font5"/>
    <w:basedOn w:val="a3"/>
    <w:rsid w:val="00E4513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E45135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docdata">
    <w:name w:val="docdata"/>
    <w:aliases w:val="docy,v5,186488,bqiaagaaeyqcaaagiaiaaanb1qiabu/vagaaaaaaaaaaaaaaaaaaaaaaaaaaaaaaaaaaaaaaaaaaaaaaaaaaaaaaaaaaaaaaaaaaaaaaaaaaaaaaaaaaaaaaaaaaaaaaaaaaaaaaaaaaaaaaaaaaaaaaaaaaaaaaaaaaaaaaaaaaaaaaaaaaaaaaaaaaaaaaaaaaaaaaaaaaaaaaaaaaaaaaaaaaaaaaaaaaaa"/>
    <w:basedOn w:val="a3"/>
    <w:rsid w:val="00865DFF"/>
    <w:pPr>
      <w:spacing w:before="100" w:beforeAutospacing="1" w:after="100" w:afterAutospacing="1"/>
    </w:pPr>
  </w:style>
  <w:style w:type="character" w:customStyle="1" w:styleId="1061">
    <w:name w:val="1061"/>
    <w:aliases w:val="bqiaagaaeyqcaaagiaiaaaomawaabzodaaaaaaaaaaaaaaaaaaaaaaaaaaaaaaaaaaaaaaaaaaaaaaaaaaaaaaaaaaaaaaaaaaaaaaaaaaaaaaaaaaaaaaaaaaaaaaaaaaaaaaaaaaaaaaaaaaaaaaaaaaaaaaaaaaaaaaaaaaaaaaaaaaaaaaaaaaaaaaaaaaaaaaaaaaaaaaaaaaaaaaaaaaaaaaaaaaaaaaaa"/>
    <w:basedOn w:val="a4"/>
    <w:rsid w:val="00156FDA"/>
  </w:style>
  <w:style w:type="character" w:customStyle="1" w:styleId="1247">
    <w:name w:val="1247"/>
    <w:aliases w:val="bqiaagaaeyqcaaagiaiaaangbaaabvqeaaaaaaaaaaaaaaaaaaaaaaaaaaaaaaaaaaaaaaaaaaaaaaaaaaaaaaaaaaaaaaaaaaaaaaaaaaaaaaaaaaaaaaaaaaaaaaaaaaaaaaaaaaaaaaaaaaaaaaaaaaaaaaaaaaaaaaaaaaaaaaaaaaaaaaaaaaaaaaaaaaaaaaaaaaaaaaaaaaaaaaaaaaaaaaaaaaaaaaaa"/>
    <w:basedOn w:val="a4"/>
    <w:rsid w:val="0015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sh1.stavropolschool.ru" TargetMode="External"/><Relationship Id="rId21" Type="http://schemas.openxmlformats.org/officeDocument/2006/relationships/chart" Target="charts/chart12.xml"/><Relationship Id="rId42" Type="http://schemas.openxmlformats.org/officeDocument/2006/relationships/hyperlink" Target="https://26317nfschooll10.edusite.ru/" TargetMode="External"/><Relationship Id="rId47" Type="http://schemas.openxmlformats.org/officeDocument/2006/relationships/hyperlink" Target="mailto:nfschool15@mail.ru" TargetMode="External"/><Relationship Id="rId63" Type="http://schemas.openxmlformats.org/officeDocument/2006/relationships/hyperlink" Target="https://region67.region-systems.ru/Preschool.aspx?IdU=mdou3neftekumsk&amp;IdP=1016&amp;IdA=1" TargetMode="External"/><Relationship Id="rId68" Type="http://schemas.openxmlformats.org/officeDocument/2006/relationships/hyperlink" Target="mailto:topolek.5@mail.ru" TargetMode="External"/><Relationship Id="rId84" Type="http://schemas.openxmlformats.org/officeDocument/2006/relationships/hyperlink" Target="mailto:kolosock2013.achikulak@yandex.ru" TargetMode="External"/><Relationship Id="rId89" Type="http://schemas.openxmlformats.org/officeDocument/2006/relationships/hyperlink" Target="http://Kaysulasad.ucoz.ru/" TargetMode="External"/><Relationship Id="rId112" Type="http://schemas.openxmlformats.org/officeDocument/2006/relationships/hyperlink" Target="mailto:zdmsh1@yandex.ru" TargetMode="External"/><Relationship Id="rId16" Type="http://schemas.openxmlformats.org/officeDocument/2006/relationships/chart" Target="charts/chart7.xml"/><Relationship Id="rId107" Type="http://schemas.openxmlformats.org/officeDocument/2006/relationships/hyperlink" Target="https://palitra-ndhsh.stv.muzkult.ru" TargetMode="Externa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hyperlink" Target="https://Zuschool5.edusite.ru/" TargetMode="External"/><Relationship Id="rId37" Type="http://schemas.openxmlformats.org/officeDocument/2006/relationships/hyperlink" Target="mailto:26317-7nf@mail.ru" TargetMode="External"/><Relationship Id="rId40" Type="http://schemas.openxmlformats.org/officeDocument/2006/relationships/hyperlink" Target="http://andrei-kurgan9.stv.eduru.ru" TargetMode="External"/><Relationship Id="rId45" Type="http://schemas.openxmlformats.org/officeDocument/2006/relationships/hyperlink" Target="mailto:26317-11nf@mail.ru" TargetMode="External"/><Relationship Id="rId53" Type="http://schemas.openxmlformats.org/officeDocument/2006/relationships/hyperlink" Target="https://kayaschool16.edusite.ru" TargetMode="External"/><Relationship Id="rId58" Type="http://schemas.openxmlformats.org/officeDocument/2006/relationships/hyperlink" Target="mailto:abdul1876@mail.ru" TargetMode="External"/><Relationship Id="rId66" Type="http://schemas.openxmlformats.org/officeDocument/2006/relationships/hyperlink" Target="mailto:nfraduga@mail.ru" TargetMode="External"/><Relationship Id="rId74" Type="http://schemas.openxmlformats.org/officeDocument/2006/relationships/hyperlink" Target="mailto:dou8@bk.ru" TargetMode="External"/><Relationship Id="rId79" Type="http://schemas.openxmlformats.org/officeDocument/2006/relationships/hyperlink" Target="http://kovulyok.ucoz.ru/" TargetMode="External"/><Relationship Id="rId87" Type="http://schemas.openxmlformats.org/officeDocument/2006/relationships/hyperlink" Target="http://vasilek15.ucoz.ru/" TargetMode="External"/><Relationship Id="rId102" Type="http://schemas.openxmlformats.org/officeDocument/2006/relationships/hyperlink" Target="mailto:romashkamkdou22@yandex.ru" TargetMode="External"/><Relationship Id="rId110" Type="http://schemas.openxmlformats.org/officeDocument/2006/relationships/hyperlink" Target="mailto:a-dmsh@mail.ru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&#1076;&#1089;2-&#1089;&#1082;&#1072;&#1079;&#1082;&#1072;.&#1088;&#1092;/" TargetMode="External"/><Relationship Id="rId82" Type="http://schemas.openxmlformats.org/officeDocument/2006/relationships/hyperlink" Target="mailto:Detsad12achikulak@mail.ru" TargetMode="External"/><Relationship Id="rId90" Type="http://schemas.openxmlformats.org/officeDocument/2006/relationships/hyperlink" Target="mailto:isaewa.katyuscha@yandex.ru" TargetMode="External"/><Relationship Id="rId95" Type="http://schemas.openxmlformats.org/officeDocument/2006/relationships/hyperlink" Target="http://buratino19.edusite.ru/index.html" TargetMode="External"/><Relationship Id="rId19" Type="http://schemas.openxmlformats.org/officeDocument/2006/relationships/chart" Target="charts/chart10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hyperlink" Target="mailto:nssh-1@mail.ru" TargetMode="External"/><Relationship Id="rId30" Type="http://schemas.openxmlformats.org/officeDocument/2006/relationships/hyperlink" Target="http://nfschool3.ucoz.ru/" TargetMode="External"/><Relationship Id="rId35" Type="http://schemas.openxmlformats.org/officeDocument/2006/relationships/hyperlink" Target="mailto:nfs_school_6@mail.ru" TargetMode="External"/><Relationship Id="rId43" Type="http://schemas.openxmlformats.org/officeDocument/2006/relationships/hyperlink" Target="mailto:shkola10@mail.ru" TargetMode="External"/><Relationship Id="rId48" Type="http://schemas.openxmlformats.org/officeDocument/2006/relationships/hyperlink" Target="http://naschool13.ucoz.ru" TargetMode="External"/><Relationship Id="rId56" Type="http://schemas.openxmlformats.org/officeDocument/2006/relationships/hyperlink" Target="mailto:nfschool17@yandex.ru" TargetMode="External"/><Relationship Id="rId64" Type="http://schemas.openxmlformats.org/officeDocument/2006/relationships/hyperlink" Target="mailto:bthtprf@bk.ru" TargetMode="External"/><Relationship Id="rId69" Type="http://schemas.openxmlformats.org/officeDocument/2006/relationships/hyperlink" Target="http://ghuravushka.ucoz.ru/" TargetMode="External"/><Relationship Id="rId77" Type="http://schemas.openxmlformats.org/officeDocument/2006/relationships/hyperlink" Target="http://mkdousoln.ru" TargetMode="External"/><Relationship Id="rId100" Type="http://schemas.openxmlformats.org/officeDocument/2006/relationships/hyperlink" Target="mailto:oduvanchikdou@yandex.ru" TargetMode="External"/><Relationship Id="rId105" Type="http://schemas.openxmlformats.org/officeDocument/2006/relationships/hyperlink" Target="https://n-dmsh.stv.muzkult.ru/" TargetMode="External"/><Relationship Id="rId113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nfschool15.ucoz.ru/" TargetMode="External"/><Relationship Id="rId72" Type="http://schemas.openxmlformats.org/officeDocument/2006/relationships/hyperlink" Target="mailto:mkdou-belochka7@yandex.ru" TargetMode="External"/><Relationship Id="rId80" Type="http://schemas.openxmlformats.org/officeDocument/2006/relationships/hyperlink" Target="mailto:kovylyok2013@yandex.ru" TargetMode="External"/><Relationship Id="rId85" Type="http://schemas.openxmlformats.org/officeDocument/2006/relationships/hyperlink" Target="http://dskolobok14.ru/" TargetMode="External"/><Relationship Id="rId93" Type="http://schemas.openxmlformats.org/officeDocument/2006/relationships/hyperlink" Target="http://mdou18-neftekumsk.ru/" TargetMode="External"/><Relationship Id="rId98" Type="http://schemas.openxmlformats.org/officeDocument/2006/relationships/hyperlink" Target="mailto:mengliyanjva2013@yandex.ru" TargetMode="External"/><Relationship Id="rId3" Type="http://schemas.openxmlformats.org/officeDocument/2006/relationships/numbering" Target="numbering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yperlink" Target="mailto:Zuschool5@yandex.ru" TargetMode="External"/><Relationship Id="rId38" Type="http://schemas.openxmlformats.org/officeDocument/2006/relationships/hyperlink" Target="http://school8-zs.ru/" TargetMode="External"/><Relationship Id="rId46" Type="http://schemas.openxmlformats.org/officeDocument/2006/relationships/hyperlink" Target="http://12schoolnfr.ucoz.ru/" TargetMode="External"/><Relationship Id="rId59" Type="http://schemas.openxmlformats.org/officeDocument/2006/relationships/hyperlink" Target="http://school19-jamangoi.ru/" TargetMode="External"/><Relationship Id="rId67" Type="http://schemas.openxmlformats.org/officeDocument/2006/relationships/hyperlink" Target="https://region67.region-systems.ru/Preschool.aspx?IdU=mdou5neftekumsk" TargetMode="External"/><Relationship Id="rId103" Type="http://schemas.openxmlformats.org/officeDocument/2006/relationships/hyperlink" Target="https://yagodka.edusite.ru/" TargetMode="External"/><Relationship Id="rId108" Type="http://schemas.openxmlformats.org/officeDocument/2006/relationships/hyperlink" Target="mailto:palitra26@mail.ru" TargetMode="External"/><Relationship Id="rId20" Type="http://schemas.openxmlformats.org/officeDocument/2006/relationships/chart" Target="charts/chart11.xml"/><Relationship Id="rId41" Type="http://schemas.openxmlformats.org/officeDocument/2006/relationships/hyperlink" Target="mailto:andreikurgan.school9@yandex.ru" TargetMode="External"/><Relationship Id="rId54" Type="http://schemas.openxmlformats.org/officeDocument/2006/relationships/hyperlink" Target="mailto:kayaschool16@yandex.ru" TargetMode="External"/><Relationship Id="rId62" Type="http://schemas.openxmlformats.org/officeDocument/2006/relationships/hyperlink" Target="mailto:skazka.mbdouds2@mail.ru" TargetMode="External"/><Relationship Id="rId70" Type="http://schemas.openxmlformats.org/officeDocument/2006/relationships/hyperlink" Target="mailto:zuravushka2013@mail.ru" TargetMode="External"/><Relationship Id="rId75" Type="http://schemas.openxmlformats.org/officeDocument/2006/relationships/hyperlink" Target="http://mdou9-zaterechny.ru/" TargetMode="External"/><Relationship Id="rId83" Type="http://schemas.openxmlformats.org/officeDocument/2006/relationships/hyperlink" Target="https://kolosok13.edusite.ru" TargetMode="External"/><Relationship Id="rId88" Type="http://schemas.openxmlformats.org/officeDocument/2006/relationships/hyperlink" Target="mailto:dsvasilek2013@mail.ru" TargetMode="External"/><Relationship Id="rId91" Type="http://schemas.openxmlformats.org/officeDocument/2006/relationships/hyperlink" Target="https://petushok17.edusite.ru/" TargetMode="External"/><Relationship Id="rId96" Type="http://schemas.openxmlformats.org/officeDocument/2006/relationships/hyperlink" Target="mailto:pedagog30@yandex.ru" TargetMode="External"/><Relationship Id="rId111" Type="http://schemas.openxmlformats.org/officeDocument/2006/relationships/hyperlink" Target="https://zdmsh1.stv.muzkul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yperlink" Target="http://mkousosh2.ucoz.net/" TargetMode="External"/><Relationship Id="rId36" Type="http://schemas.openxmlformats.org/officeDocument/2006/relationships/hyperlink" Target="https://ozek-suatsolnce.ucoz.ru" TargetMode="External"/><Relationship Id="rId49" Type="http://schemas.openxmlformats.org/officeDocument/2006/relationships/hyperlink" Target="mailto:NAschool13@yandex.ru" TargetMode="External"/><Relationship Id="rId57" Type="http://schemas.openxmlformats.org/officeDocument/2006/relationships/hyperlink" Target="https://abdulshcool.ucoz.ru/" TargetMode="External"/><Relationship Id="rId106" Type="http://schemas.openxmlformats.org/officeDocument/2006/relationships/hyperlink" Target="mailto:n-dmsh@yandex.ru" TargetMode="External"/><Relationship Id="rId114" Type="http://schemas.openxmlformats.org/officeDocument/2006/relationships/fontTable" Target="fontTable.xml"/><Relationship Id="rId10" Type="http://schemas.openxmlformats.org/officeDocument/2006/relationships/chart" Target="charts/chart1.xml"/><Relationship Id="rId31" Type="http://schemas.openxmlformats.org/officeDocument/2006/relationships/hyperlink" Target="mailto:irina.b21va@yandex.ru" TargetMode="External"/><Relationship Id="rId44" Type="http://schemas.openxmlformats.org/officeDocument/2006/relationships/hyperlink" Target="http://ullubi-yrtsol11.ucoz.ru" TargetMode="External"/><Relationship Id="rId52" Type="http://schemas.openxmlformats.org/officeDocument/2006/relationships/hyperlink" Target="mailto:nfschool15@mail.ru" TargetMode="External"/><Relationship Id="rId60" Type="http://schemas.openxmlformats.org/officeDocument/2006/relationships/hyperlink" Target="mailto:25317-19nf@mail.ru" TargetMode="External"/><Relationship Id="rId65" Type="http://schemas.openxmlformats.org/officeDocument/2006/relationships/hyperlink" Target="https://nfraduga.ucoz.ru/" TargetMode="External"/><Relationship Id="rId73" Type="http://schemas.openxmlformats.org/officeDocument/2006/relationships/hyperlink" Target="https://region67.region-systems.ru/Preschool.aspx?IdU=mdou7zaterechny&amp;IdP=1016&amp;IdA=1" TargetMode="External"/><Relationship Id="rId78" Type="http://schemas.openxmlformats.org/officeDocument/2006/relationships/hyperlink" Target="mailto:Mkdou.10@mail.ru" TargetMode="External"/><Relationship Id="rId81" Type="http://schemas.openxmlformats.org/officeDocument/2006/relationships/hyperlink" Target="file:///C:\Users\User\Downloads\https\%20region67.region-systems.ru\Preschool.aspx%3fidU=mdou12achikulak" TargetMode="External"/><Relationship Id="rId86" Type="http://schemas.openxmlformats.org/officeDocument/2006/relationships/hyperlink" Target="mailto:kozhaevazukhra@.ru" TargetMode="External"/><Relationship Id="rId94" Type="http://schemas.openxmlformats.org/officeDocument/2006/relationships/hyperlink" Target="mailto:zolotoi.klyuchik@yandex.ru" TargetMode="External"/><Relationship Id="rId99" Type="http://schemas.openxmlformats.org/officeDocument/2006/relationships/hyperlink" Target="http://oduvanchikdou.ru/" TargetMode="External"/><Relationship Id="rId101" Type="http://schemas.openxmlformats.org/officeDocument/2006/relationships/hyperlink" Target="http://romashkadou22.ucoz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s.gov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9" Type="http://schemas.openxmlformats.org/officeDocument/2006/relationships/hyperlink" Target="mailto:26317-8nf@mail.ru" TargetMode="External"/><Relationship Id="rId109" Type="http://schemas.openxmlformats.org/officeDocument/2006/relationships/hyperlink" Target="http://a-dmsh.stv.muzkult.ru/" TargetMode="External"/><Relationship Id="rId34" Type="http://schemas.openxmlformats.org/officeDocument/2006/relationships/hyperlink" Target="http://school6-zaterechny.ru/" TargetMode="External"/><Relationship Id="rId50" Type="http://schemas.openxmlformats.org/officeDocument/2006/relationships/hyperlink" Target="mailto:tukui-mekteb14@yandex.ru" TargetMode="External"/><Relationship Id="rId55" Type="http://schemas.openxmlformats.org/officeDocument/2006/relationships/hyperlink" Target="http://abramt17.ru/" TargetMode="External"/><Relationship Id="rId76" Type="http://schemas.openxmlformats.org/officeDocument/2006/relationships/hyperlink" Target="mailto:detsckiisad9.l@yandex.ru" TargetMode="External"/><Relationship Id="rId97" Type="http://schemas.openxmlformats.org/officeDocument/2006/relationships/hyperlink" Target="https://ogonek20.edusite.ru/" TargetMode="External"/><Relationship Id="rId104" Type="http://schemas.openxmlformats.org/officeDocument/2006/relationships/hyperlink" Target="mailto:yagodka23sad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gion67.region-systems.ru/Preschool.aspx?IdU=mdou7neftekumsk&amp;IdP=1038&amp;IdA=6" TargetMode="External"/><Relationship Id="rId92" Type="http://schemas.openxmlformats.org/officeDocument/2006/relationships/hyperlink" Target="mailto:suyundukova.elia@yandex.r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21v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29-F449-AF56-9B611E4207F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29-F449-AF56-9B611E4207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Лист1!$A$9:$A$10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Лист1!$B$9:$B$10</c:f>
              <c:numCache>
                <c:formatCode>General</c:formatCode>
                <c:ptCount val="2"/>
                <c:pt idx="0">
                  <c:v>22</c:v>
                </c:pt>
                <c:pt idx="1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29-F449-AF56-9B611E4207F1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027-394E-9855-98C69FC357F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027-394E-9855-98C69FC357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97.8</c:v>
                </c:pt>
                <c:pt idx="1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B2-EF4D-8CF7-B3F10079FAF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70-664E-AC26-742346B5BF2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70-664E-AC26-742346B5BF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98.5</c:v>
                </c:pt>
                <c:pt idx="1">
                  <c:v>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5D-FC42-87EB-C8CB0B44A25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8E-E044-B254-682D3F0B983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8E-E044-B254-682D3F0B98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65.5</c:v>
                </c:pt>
                <c:pt idx="1">
                  <c:v>34.5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09-1840-A0F3-D3DCDB0098C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DE-524C-A75F-1CBDCDE9EEC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DE-524C-A75F-1CBDCDE9EE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99.4</c:v>
                </c:pt>
                <c:pt idx="1">
                  <c:v>0.60000000000000042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AA-0148-BE4A-FDECDD916F6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C3-E347-8EE4-5C3F60FA2C8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C3-E347-8EE4-5C3F60FA2C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 рекомендовать</c:v>
                </c:pt>
                <c:pt idx="1">
                  <c:v>Не готов рекомендовать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95.9</c:v>
                </c:pt>
                <c:pt idx="1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7C-DC46-BD44-56D81D62464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D9-F743-8C68-C0236406D72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D9-F743-8C68-C0236406D7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</c:v>
                </c:pt>
                <c:pt idx="1">
                  <c:v>Не удовлетворен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96.2</c:v>
                </c:pt>
                <c:pt idx="1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3C-A94D-9620-C071EB428B9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C86-F247-8E76-68818BC6332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C86-F247-8E76-68818BC633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</c:v>
                </c:pt>
                <c:pt idx="1">
                  <c:v>Не удовлетворен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97.8</c:v>
                </c:pt>
                <c:pt idx="1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9F-B54C-BB1C-851B3431648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F3-F143-BA51-DC4FF307B49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F3-F143-BA51-DC4FF307B49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F3-F143-BA51-DC4FF307B49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F3-F143-BA51-DC4FF307B49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1F3-F143-BA51-DC4FF307B49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1F3-F143-BA51-DC4FF307B494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1F3-F143-BA51-DC4FF307B494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1F3-F143-BA51-DC4FF307B4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Отказ от ответа </c:v>
                </c:pt>
                <c:pt idx="1">
                  <c:v>14-18</c:v>
                </c:pt>
                <c:pt idx="2">
                  <c:v>19-24</c:v>
                </c:pt>
                <c:pt idx="3">
                  <c:v>25-34</c:v>
                </c:pt>
                <c:pt idx="4">
                  <c:v>35-44</c:v>
                </c:pt>
                <c:pt idx="5">
                  <c:v>45-54</c:v>
                </c:pt>
                <c:pt idx="6">
                  <c:v>55-64</c:v>
                </c:pt>
                <c:pt idx="7">
                  <c:v>65 и старше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2.8</c:v>
                </c:pt>
                <c:pt idx="1">
                  <c:v>11.5</c:v>
                </c:pt>
                <c:pt idx="2">
                  <c:v>1.4</c:v>
                </c:pt>
                <c:pt idx="3">
                  <c:v>15.2</c:v>
                </c:pt>
                <c:pt idx="4">
                  <c:v>48.2</c:v>
                </c:pt>
                <c:pt idx="5">
                  <c:v>17.2</c:v>
                </c:pt>
                <c:pt idx="6" formatCode="0.0">
                  <c:v>3</c:v>
                </c:pt>
                <c:pt idx="7">
                  <c:v>0.7000000000000004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A-894A-9F1B-EAA95369903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75-104A-8D03-878823DEFAF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75-104A-8D03-878823DEFA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Обращались к стендам</c:v>
                </c:pt>
                <c:pt idx="1">
                  <c:v>Не обращались  к стендам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D75-104A-8D03-878823DEFAF1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2D-324D-9995-DE5E8E64548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2D-324D-9995-DE5E8E6454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Лист1!$A$5:$A$6</c:f>
              <c:strCache>
                <c:ptCount val="2"/>
                <c:pt idx="0">
                  <c:v>Удовлетворены 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Лист1!$B$5:$B$6</c:f>
              <c:numCache>
                <c:formatCode>General</c:formatCode>
                <c:ptCount val="2"/>
                <c:pt idx="0">
                  <c:v>97.6</c:v>
                </c:pt>
                <c:pt idx="1">
                  <c:v>2.4000000000000057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2D-324D-9995-DE5E8E64548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/>
          <a:cs typeface="Times New Roman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4D5-9143-9B06-CB8ABCDE7E2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D5-9143-9B06-CB8ABCDE7E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к сайту</c:v>
                </c:pt>
                <c:pt idx="1">
                  <c:v>Не обращались к сайту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62.9</c:v>
                </c:pt>
                <c:pt idx="1">
                  <c:v>37.1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5-9143-9B06-CB8ABCDE7E2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55-724D-8AB8-56E2B4FCE8C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355-724D-8AB8-56E2B4FCE8CE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55-724D-8AB8-56E2B4FCE8CE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55-724D-8AB8-56E2B4FCE8CE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97.8</c:v>
                </c:pt>
                <c:pt idx="1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5-724D-8AB8-56E2B4FCE8C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F7-DB48-91E6-7A02EAE9F4D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F7-DB48-91E6-7A02EAE9F4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90.9</c:v>
                </c:pt>
                <c:pt idx="1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98-8E4A-AAF5-BE2EAE26C98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A0-D241-ADDE-60E8559903D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A0-D241-ADDE-60E8559903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Имеющие инвалидность</c:v>
                </c:pt>
                <c:pt idx="1">
                  <c:v>Не имеющие инвалидность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94.8</c:v>
                </c:pt>
                <c:pt idx="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A2-594D-8B31-1294653227B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DD-A240-A135-8944E8D1CB3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DD-A240-A135-8944E8D1CB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F2-084D-A369-2D08D852FA6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79FBB-58F1-3A41-90DD-94E207385E22}"/>
</file>

<file path=customXml/itemProps2.xml><?xml version="1.0" encoding="utf-8"?>
<ds:datastoreItem xmlns:ds="http://schemas.openxmlformats.org/officeDocument/2006/customXml" ds:itemID="{A2CA296D-22C8-4949-BE42-753A205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8842</Words>
  <Characters>50405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mariyamiller2244@icloud.com</dc:creator>
  <cp:keywords/>
  <dc:description/>
  <cp:lastModifiedBy>USer</cp:lastModifiedBy>
  <cp:revision>11</cp:revision>
  <dcterms:created xsi:type="dcterms:W3CDTF">2022-12-28T05:24:00Z</dcterms:created>
  <dcterms:modified xsi:type="dcterms:W3CDTF">2023-02-03T09:14:00Z</dcterms:modified>
</cp:coreProperties>
</file>