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CB" w:rsidRPr="004B5E51" w:rsidRDefault="00034525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4677031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Назир\Desktop\раб. прогр. 3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. прогр. 3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C19CB" w:rsidRPr="004B5E51" w:rsidRDefault="003C19CB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</w:rPr>
        <w:sectPr w:rsidR="003C19CB" w:rsidRPr="004B5E51" w:rsidSect="003C19CB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3C19CB" w:rsidP="003C19C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lock-34677033"/>
      <w:bookmarkEnd w:id="0"/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C19CB" w:rsidRPr="004B5E51" w:rsidRDefault="003C19CB" w:rsidP="003C19C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труду (технологии) направлена на решение системы задач: 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воспитание готовности участия в трудовых делах школьного коллектива;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</w:rPr>
        <w:t>, активности и инициативности;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C19CB" w:rsidRPr="004B5E51" w:rsidRDefault="003C19CB" w:rsidP="003C19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технологии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профессии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производства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3C19CB" w:rsidRPr="004B5E51" w:rsidRDefault="003C19CB" w:rsidP="003C19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C19CB" w:rsidRPr="004B5E51" w:rsidRDefault="003C19CB" w:rsidP="003C19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C19CB" w:rsidRPr="004B5E51" w:rsidRDefault="003C19CB" w:rsidP="003C19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ИКТ (с учётом возможностей материально-технической базы образовательной организации).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по труду (технологии) осуществляется реализация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</w:rPr>
        <w:sectPr w:rsidR="003C19CB" w:rsidRPr="004B5E51" w:rsidSect="003C19CB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4B5E51" w:rsidP="004B5E5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lock-34677032"/>
      <w:bookmarkEnd w:id="2"/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</w:t>
      </w:r>
      <w:r w:rsidR="003C19CB" w:rsidRPr="004B5E51">
        <w:rPr>
          <w:rFonts w:ascii="Times New Roman" w:hAnsi="Times New Roman" w:cs="Times New Roman"/>
          <w:b/>
          <w:color w:val="333333"/>
          <w:sz w:val="28"/>
          <w:szCs w:val="28"/>
        </w:rPr>
        <w:t>СОДЕРЖАНИЕ УЧЕБНОГО ПРЕДМЕТА</w:t>
      </w:r>
    </w:p>
    <w:p w:rsidR="003C19CB" w:rsidRPr="004B5E51" w:rsidRDefault="004B5E51" w:rsidP="003C19C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3C19CB" w:rsidRPr="004B5E51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:rsidR="003C19CB" w:rsidRPr="004B5E51" w:rsidRDefault="003C19CB" w:rsidP="003C19CB">
      <w:pPr>
        <w:spacing w:after="0" w:line="9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Технологии, профессии и производства.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Непрерывность процесса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используемым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труда (технологии).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индивидуальные проекты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Технологии ручной обработки материалов.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 и моделирование.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C19CB" w:rsidRDefault="003C19CB" w:rsidP="003C19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5E51" w:rsidRDefault="004B5E51" w:rsidP="003C19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4B5E51" w:rsidRPr="004B5E51" w:rsidRDefault="004B5E51" w:rsidP="003C19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ИКТ.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доступной информацией (книги, музеи, беседы (мастер-классы) с мастерами, Интернет, видео, </w:t>
      </w:r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текстовым редактором </w:t>
      </w:r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или другим.</w:t>
      </w:r>
    </w:p>
    <w:p w:rsidR="003C19CB" w:rsidRPr="004B5E51" w:rsidRDefault="003C19CB" w:rsidP="003C19C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ДЕЙСТВИЯ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и исследовательские действия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определять способы доработки конструкций с учётом предложенных условий;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читать и воспроизводить простой чертёж (эскиз) развёртки изделия;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восстанавливать нарушенную последовательность выполнения изделия.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умения работать с информацией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основе анализа информации производить выбор наиболее эффективных способов работы;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умения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общения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коммуникативных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описывать предметы рукотворного мира, оценивать их достоинства;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принимать и сохранять учебную задачу, осуществлять поиск сре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>я её решения;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волевую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задания.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роли лидера, подчинённого, соблюдать равноправие и дружелюбие;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3C19CB" w:rsidRPr="004B5E51" w:rsidRDefault="003C19CB" w:rsidP="003C19C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</w:rPr>
        <w:sectPr w:rsidR="003C19CB" w:rsidRPr="004B5E51" w:rsidSect="003C19CB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3C19CB" w:rsidP="003C19CB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lock-34677034"/>
      <w:bookmarkEnd w:id="3"/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C19CB" w:rsidRPr="004B5E51" w:rsidRDefault="003C19CB" w:rsidP="003C19C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_Toc143620888"/>
      <w:bookmarkEnd w:id="5"/>
    </w:p>
    <w:p w:rsidR="003C19CB" w:rsidRPr="004B5E51" w:rsidRDefault="003C19CB" w:rsidP="003C19CB">
      <w:pPr>
        <w:spacing w:after="0" w:line="168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устойчивых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волевых качества и способность к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19CB" w:rsidRPr="004B5E51" w:rsidRDefault="003C19CB" w:rsidP="003C19C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_Toc143620889"/>
      <w:bookmarkEnd w:id="6"/>
    </w:p>
    <w:p w:rsidR="003C19CB" w:rsidRPr="004B5E51" w:rsidRDefault="003C19CB" w:rsidP="003C19CB">
      <w:pPr>
        <w:spacing w:after="0" w:line="192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МЕТАПРЕДМЕТНЫЕ РЕЗУЛЬТАТЫ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и исследовательские действия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>), использовать изученную терминологию в своих устных и письменных высказываниях;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сравнивать группы объектов (изделий), выделять в них общее и различия;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умения работать с информацией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умения общения 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>как часть коммуникативных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самоорганизации и самоконтроля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регулятивных универсальных учебных действий: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правила безопасности труда при выполнении работы;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планировать работу, соотносить свои действия с поставленной целью;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волевую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работы.</w:t>
      </w:r>
    </w:p>
    <w:p w:rsidR="003C19CB" w:rsidRPr="004B5E51" w:rsidRDefault="003C19CB" w:rsidP="003C19CB">
      <w:pPr>
        <w:spacing w:after="0" w:line="48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умения совместной деятельности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C19CB" w:rsidRPr="004B5E51" w:rsidRDefault="003C19CB" w:rsidP="003C19C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7" w:name="_Toc134720971"/>
      <w:bookmarkEnd w:id="7"/>
    </w:p>
    <w:p w:rsidR="003C19CB" w:rsidRPr="004B5E51" w:rsidRDefault="003C19CB" w:rsidP="003C19C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3C19CB" w:rsidRPr="004B5E51" w:rsidRDefault="003C19CB" w:rsidP="003C19CB">
      <w:pPr>
        <w:spacing w:after="0" w:line="48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4B5E51">
        <w:rPr>
          <w:rFonts w:ascii="Times New Roman" w:hAnsi="Times New Roman" w:cs="Times New Roman"/>
          <w:b/>
          <w:color w:val="000000"/>
          <w:sz w:val="28"/>
          <w:szCs w:val="28"/>
        </w:rPr>
        <w:t>3 классе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5E5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понимать смысл понятий «чертёж развёртки», «канцелярский нож», «шило», «искусственный материал»;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линии чертежа (осевая и центровая);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безопасно пользоваться канцелярским ножом, шилом;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рицовку;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изменять конструкцию изделия по заданным условиям;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основные правила безопасной работы на компьютере;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доступной информацией, работать в программах </w:t>
      </w:r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5E51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4B5E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C19CB" w:rsidRPr="004B5E51" w:rsidRDefault="003C19CB" w:rsidP="003C19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5E51">
        <w:rPr>
          <w:rFonts w:ascii="Times New Roman" w:hAnsi="Times New Roman" w:cs="Times New Roman"/>
          <w:color w:val="000000"/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</w:rPr>
        <w:sectPr w:rsidR="003C19CB" w:rsidRPr="004B5E51" w:rsidSect="003C19CB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AA0100" w:rsidP="003C19CB">
      <w:pPr>
        <w:spacing w:after="0"/>
        <w:ind w:left="120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block-34677030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3C19CB" w:rsidRPr="004B5E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575"/>
        <w:gridCol w:w="1154"/>
        <w:gridCol w:w="2090"/>
        <w:gridCol w:w="2171"/>
        <w:gridCol w:w="1514"/>
        <w:gridCol w:w="2534"/>
      </w:tblGrid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изучения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Технологии, профессии и производства.</w:t>
            </w: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2.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Информационно-коммуникационные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ручной обработки материалов</w:t>
            </w: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получения объемных рельефных форм и изображений</w:t>
            </w:r>
            <w:proofErr w:type="gram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ехнология обработки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пластических масс, креповой бумаги, фольги).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и строительство.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Гофрокартон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Его строение свойства, сферы использования.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Технологии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обработки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текстильных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Пришивание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пуговиц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Ремонт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Современные производства и профессии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(история швейной машины или </w:t>
            </w:r>
            <w:proofErr w:type="gram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другое</w:t>
            </w:r>
            <w:proofErr w:type="gram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4.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Конструирование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моделирование</w:t>
            </w:r>
            <w:proofErr w:type="spellEnd"/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Итоговый контроль за год</w:t>
            </w: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Проверочная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  <w:lang w:val="en-US"/>
        </w:rPr>
        <w:sectPr w:rsidR="003C19CB" w:rsidRPr="004B5E51" w:rsidSect="003C19CB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  <w:lang w:val="en-US"/>
        </w:rPr>
        <w:sectPr w:rsidR="003C19CB" w:rsidRPr="004B5E51" w:rsidSect="003C19CB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3C19CB" w:rsidP="00AA01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block-34677035"/>
      <w:bookmarkEnd w:id="8"/>
      <w:r w:rsidRPr="004B5E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ПОУРОЧНОЕ ПЛАНИРОВАНИЕ</w:t>
      </w:r>
    </w:p>
    <w:p w:rsidR="003C19CB" w:rsidRPr="004B5E51" w:rsidRDefault="003C19CB" w:rsidP="00AA010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5E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560"/>
        <w:gridCol w:w="1174"/>
        <w:gridCol w:w="2090"/>
        <w:gridCol w:w="2171"/>
        <w:gridCol w:w="1514"/>
        <w:gridCol w:w="2534"/>
      </w:tblGrid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изучения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4B5E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текстовой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Технология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обработки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и строительство.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Гофрокартон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Его строение свойства, сферы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Плоские и объемные формы деталей и изделий.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Развертка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Чертеж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развертки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Плоские и объемные формы деталей и изделий.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Развертка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Чертеж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развертки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Развертка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коробки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Конструирование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сложных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Конструирование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сложных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швейного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Строчка косого стежка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(крестик, стебельчатая). Узелковое закрепление нитки на ткани.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швейного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Строчка петельного стежка и ее варианты.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многодетального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швейного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Строчка петельного стежка и ее варианты.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многодетального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швейного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Профессии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технической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инженерной</w:t>
            </w:r>
            <w:proofErr w:type="spellEnd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моделей с подвижным и неподвижным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Конструирование модели транспортного робота из деталей набора типа «Конструктор» или из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19CB" w:rsidRPr="004B5E51" w:rsidTr="00257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E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9CB" w:rsidRPr="004B5E51" w:rsidRDefault="003C19CB" w:rsidP="003C19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  <w:lang w:val="en-US"/>
        </w:rPr>
        <w:sectPr w:rsidR="003C19CB" w:rsidRPr="004B5E51" w:rsidSect="003C19CB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  <w:lang w:val="en-US"/>
        </w:rPr>
        <w:sectPr w:rsidR="003C19CB" w:rsidRPr="004B5E51" w:rsidSect="003C19CB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bookmarkEnd w:id="9"/>
    <w:p w:rsidR="003C19CB" w:rsidRPr="004B5E51" w:rsidRDefault="003C19CB" w:rsidP="003C19CB">
      <w:pPr>
        <w:rPr>
          <w:rFonts w:ascii="Times New Roman" w:hAnsi="Times New Roman" w:cs="Times New Roman"/>
          <w:sz w:val="28"/>
          <w:szCs w:val="28"/>
        </w:rPr>
      </w:pPr>
    </w:p>
    <w:p w:rsidR="006F77D7" w:rsidRPr="004B5E51" w:rsidRDefault="006F77D7">
      <w:pPr>
        <w:rPr>
          <w:rFonts w:ascii="Times New Roman" w:hAnsi="Times New Roman" w:cs="Times New Roman"/>
          <w:sz w:val="28"/>
          <w:szCs w:val="28"/>
        </w:rPr>
      </w:pPr>
    </w:p>
    <w:sectPr w:rsidR="006F77D7" w:rsidRPr="004B5E51" w:rsidSect="003C19CB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438"/>
    <w:multiLevelType w:val="multilevel"/>
    <w:tmpl w:val="A46C7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94"/>
    <w:rsid w:val="00034525"/>
    <w:rsid w:val="003C19CB"/>
    <w:rsid w:val="004B5E51"/>
    <w:rsid w:val="006F77D7"/>
    <w:rsid w:val="00AA0100"/>
    <w:rsid w:val="00BE45A4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9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1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1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1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19C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19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C19C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C19CB"/>
    <w:rPr>
      <w:lang w:val="en-US"/>
    </w:rPr>
  </w:style>
  <w:style w:type="paragraph" w:styleId="a5">
    <w:name w:val="Normal Indent"/>
    <w:basedOn w:val="a"/>
    <w:uiPriority w:val="99"/>
    <w:unhideWhenUsed/>
    <w:rsid w:val="003C19C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C19C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C1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C19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C1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C19CB"/>
    <w:rPr>
      <w:i/>
      <w:iCs/>
    </w:rPr>
  </w:style>
  <w:style w:type="character" w:styleId="ab">
    <w:name w:val="Hyperlink"/>
    <w:basedOn w:val="a0"/>
    <w:uiPriority w:val="99"/>
    <w:unhideWhenUsed/>
    <w:rsid w:val="003C19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9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C19C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B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9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1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1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1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19C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19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C19C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C19CB"/>
    <w:rPr>
      <w:lang w:val="en-US"/>
    </w:rPr>
  </w:style>
  <w:style w:type="paragraph" w:styleId="a5">
    <w:name w:val="Normal Indent"/>
    <w:basedOn w:val="a"/>
    <w:uiPriority w:val="99"/>
    <w:unhideWhenUsed/>
    <w:rsid w:val="003C19C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C19C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C1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C19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C1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C19CB"/>
    <w:rPr>
      <w:i/>
      <w:iCs/>
    </w:rPr>
  </w:style>
  <w:style w:type="character" w:styleId="ab">
    <w:name w:val="Hyperlink"/>
    <w:basedOn w:val="a0"/>
    <w:uiPriority w:val="99"/>
    <w:unhideWhenUsed/>
    <w:rsid w:val="003C19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9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C19C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B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2024-09-09T05:06:00Z</cp:lastPrinted>
  <dcterms:created xsi:type="dcterms:W3CDTF">2024-09-04T09:27:00Z</dcterms:created>
  <dcterms:modified xsi:type="dcterms:W3CDTF">2024-09-10T18:55:00Z</dcterms:modified>
</cp:coreProperties>
</file>