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651" w:rsidRDefault="003B533D">
      <w:pPr>
        <w:pStyle w:val="a3"/>
        <w:spacing w:before="73"/>
        <w:ind w:left="1660" w:right="1636"/>
        <w:jc w:val="center"/>
      </w:pPr>
      <w:r>
        <w:t>ВСЕРОССИЙСКАЯ ОЛИМПИАДА ШКОЛЬНИКОВ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ИСКУССТВУ (МХК).</w:t>
      </w:r>
      <w:r>
        <w:rPr>
          <w:spacing w:val="-1"/>
        </w:rPr>
        <w:t xml:space="preserve"> </w:t>
      </w:r>
      <w:r w:rsidR="006446C7">
        <w:t>2024–2025</w:t>
      </w:r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г.</w:t>
      </w:r>
    </w:p>
    <w:p w:rsidR="00440651" w:rsidRDefault="003B533D">
      <w:pPr>
        <w:pStyle w:val="a3"/>
        <w:spacing w:line="321" w:lineRule="exact"/>
        <w:ind w:left="1660" w:right="1635"/>
        <w:jc w:val="center"/>
      </w:pPr>
      <w:r>
        <w:t>ШКОЛЬНЫЙ</w:t>
      </w:r>
      <w:r>
        <w:rPr>
          <w:spacing w:val="-4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</w:p>
    <w:p w:rsidR="00440651" w:rsidRDefault="00440651">
      <w:pPr>
        <w:pStyle w:val="a3"/>
        <w:spacing w:before="7"/>
        <w:ind w:left="0"/>
        <w:rPr>
          <w:sz w:val="24"/>
        </w:rPr>
      </w:pPr>
    </w:p>
    <w:p w:rsidR="00440651" w:rsidRDefault="003B533D">
      <w:pPr>
        <w:pStyle w:val="Heading1"/>
        <w:spacing w:before="0"/>
        <w:ind w:left="1658" w:right="1636"/>
        <w:jc w:val="center"/>
      </w:pPr>
      <w:r>
        <w:t>Уважаемый</w:t>
      </w:r>
      <w:r>
        <w:rPr>
          <w:spacing w:val="-5"/>
        </w:rPr>
        <w:t xml:space="preserve"> </w:t>
      </w:r>
      <w:r>
        <w:t>участник!</w:t>
      </w:r>
    </w:p>
    <w:p w:rsidR="00440651" w:rsidRDefault="00440651">
      <w:pPr>
        <w:pStyle w:val="a3"/>
        <w:spacing w:before="2"/>
        <w:ind w:left="0"/>
        <w:rPr>
          <w:b/>
          <w:sz w:val="24"/>
        </w:rPr>
      </w:pPr>
    </w:p>
    <w:p w:rsidR="00440651" w:rsidRDefault="003B533D">
      <w:pPr>
        <w:pStyle w:val="a3"/>
        <w:ind w:right="176"/>
        <w:jc w:val="both"/>
      </w:pP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выполнении</w:t>
      </w:r>
      <w:r>
        <w:rPr>
          <w:spacing w:val="-15"/>
        </w:rPr>
        <w:t xml:space="preserve"> </w:t>
      </w:r>
      <w:r>
        <w:rPr>
          <w:spacing w:val="-1"/>
        </w:rPr>
        <w:t>заданий</w:t>
      </w:r>
      <w:r>
        <w:rPr>
          <w:spacing w:val="-14"/>
        </w:rPr>
        <w:t xml:space="preserve"> </w:t>
      </w:r>
      <w:r>
        <w:rPr>
          <w:spacing w:val="-1"/>
        </w:rPr>
        <w:t>Вам</w:t>
      </w:r>
      <w:r>
        <w:rPr>
          <w:spacing w:val="-18"/>
        </w:rPr>
        <w:t xml:space="preserve"> </w:t>
      </w:r>
      <w:r>
        <w:t>предстоит</w:t>
      </w:r>
      <w:r>
        <w:rPr>
          <w:spacing w:val="-18"/>
        </w:rPr>
        <w:t xml:space="preserve"> </w:t>
      </w:r>
      <w:r>
        <w:t>определённая</w:t>
      </w:r>
      <w:r>
        <w:rPr>
          <w:spacing w:val="-15"/>
        </w:rPr>
        <w:t xml:space="preserve"> </w:t>
      </w:r>
      <w:r>
        <w:t>работа,</w:t>
      </w:r>
      <w:r>
        <w:rPr>
          <w:spacing w:val="-16"/>
        </w:rPr>
        <w:t xml:space="preserve"> </w:t>
      </w:r>
      <w:r>
        <w:t>которую</w:t>
      </w:r>
      <w:r>
        <w:rPr>
          <w:spacing w:val="-16"/>
        </w:rPr>
        <w:t xml:space="preserve"> </w:t>
      </w:r>
      <w:r>
        <w:t>лучше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следующим образом:</w:t>
      </w:r>
    </w:p>
    <w:p w:rsidR="00440651" w:rsidRDefault="003B533D">
      <w:pPr>
        <w:pStyle w:val="a4"/>
        <w:numPr>
          <w:ilvl w:val="0"/>
          <w:numId w:val="5"/>
        </w:numPr>
        <w:tabs>
          <w:tab w:val="left" w:pos="507"/>
        </w:tabs>
        <w:spacing w:before="119"/>
        <w:ind w:right="175" w:firstLine="0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прочитайте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источники;</w:t>
      </w:r>
    </w:p>
    <w:p w:rsidR="00440651" w:rsidRDefault="003B533D">
      <w:pPr>
        <w:pStyle w:val="a4"/>
        <w:numPr>
          <w:ilvl w:val="0"/>
          <w:numId w:val="5"/>
        </w:numPr>
        <w:tabs>
          <w:tab w:val="left" w:pos="444"/>
        </w:tabs>
        <w:spacing w:before="120"/>
        <w:ind w:right="168" w:firstLine="0"/>
        <w:jc w:val="both"/>
        <w:rPr>
          <w:sz w:val="28"/>
        </w:rPr>
      </w:pPr>
      <w:r>
        <w:rPr>
          <w:sz w:val="28"/>
        </w:rPr>
        <w:t>если Вы не уверены в ответе, не волнуйтесь – в материале заданий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 содержатся важные детали, опираясь на которые Вы логически 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прийти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ответу;</w:t>
      </w:r>
    </w:p>
    <w:p w:rsidR="00440651" w:rsidRDefault="003B533D">
      <w:pPr>
        <w:pStyle w:val="a4"/>
        <w:numPr>
          <w:ilvl w:val="0"/>
          <w:numId w:val="5"/>
        </w:numPr>
        <w:tabs>
          <w:tab w:val="left" w:pos="437"/>
        </w:tabs>
        <w:spacing w:before="121"/>
        <w:ind w:right="171" w:firstLine="0"/>
        <w:jc w:val="both"/>
        <w:rPr>
          <w:sz w:val="28"/>
        </w:rPr>
      </w:pPr>
      <w:r>
        <w:rPr>
          <w:sz w:val="28"/>
        </w:rPr>
        <w:t>чётко распределяйте собственное время, обращая внимание на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каждое задание.</w:t>
      </w:r>
    </w:p>
    <w:p w:rsidR="00440651" w:rsidRDefault="003B533D">
      <w:pPr>
        <w:pStyle w:val="a3"/>
        <w:spacing w:before="120"/>
        <w:ind w:right="170"/>
        <w:jc w:val="both"/>
      </w:pPr>
      <w:r>
        <w:t>За каждый правильный ответ Вы можете получить определённое членами</w:t>
      </w:r>
      <w:r>
        <w:rPr>
          <w:spacing w:val="1"/>
        </w:rPr>
        <w:t xml:space="preserve"> </w:t>
      </w:r>
      <w:r>
        <w:t>жюри</w:t>
      </w:r>
      <w:r>
        <w:rPr>
          <w:spacing w:val="-3"/>
        </w:rPr>
        <w:t xml:space="preserve"> </w:t>
      </w:r>
      <w:r>
        <w:t>количество баллов,</w:t>
      </w:r>
      <w:r>
        <w:rPr>
          <w:spacing w:val="-2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указанной</w:t>
      </w:r>
      <w:r>
        <w:rPr>
          <w:spacing w:val="-1"/>
        </w:rPr>
        <w:t xml:space="preserve"> </w:t>
      </w:r>
      <w:r>
        <w:t>максимальной</w:t>
      </w:r>
      <w:r>
        <w:rPr>
          <w:spacing w:val="-4"/>
        </w:rPr>
        <w:t xml:space="preserve"> </w:t>
      </w:r>
      <w:r>
        <w:t>оценки.</w:t>
      </w:r>
    </w:p>
    <w:p w:rsidR="00440651" w:rsidRDefault="003B533D">
      <w:pPr>
        <w:pStyle w:val="a3"/>
        <w:spacing w:before="119" w:line="242" w:lineRule="auto"/>
        <w:ind w:right="171"/>
        <w:jc w:val="both"/>
      </w:pPr>
      <w:r>
        <w:t>Сумма набранных баллов за все решённые вопросы – итог Вашей работы.</w:t>
      </w:r>
      <w:r>
        <w:rPr>
          <w:spacing w:val="1"/>
        </w:rPr>
        <w:t xml:space="preserve"> </w:t>
      </w:r>
      <w:r>
        <w:t>Максимальное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70.</w:t>
      </w:r>
    </w:p>
    <w:p w:rsidR="00440651" w:rsidRDefault="003B533D">
      <w:pPr>
        <w:pStyle w:val="a3"/>
        <w:spacing w:before="115"/>
        <w:jc w:val="both"/>
      </w:pPr>
      <w:r>
        <w:t>Задания</w:t>
      </w:r>
      <w:r>
        <w:rPr>
          <w:spacing w:val="-3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выполненными,</w:t>
      </w:r>
      <w:r>
        <w:rPr>
          <w:spacing w:val="-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вовремя</w:t>
      </w:r>
      <w:r>
        <w:rPr>
          <w:spacing w:val="-3"/>
        </w:rPr>
        <w:t xml:space="preserve"> </w:t>
      </w:r>
      <w:r>
        <w:t>сдали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жюри.</w:t>
      </w:r>
    </w:p>
    <w:p w:rsidR="00440651" w:rsidRDefault="00440651">
      <w:pPr>
        <w:pStyle w:val="a3"/>
        <w:spacing w:before="7"/>
        <w:ind w:left="0"/>
        <w:rPr>
          <w:sz w:val="24"/>
        </w:rPr>
      </w:pPr>
    </w:p>
    <w:p w:rsidR="00440651" w:rsidRDefault="003B533D">
      <w:pPr>
        <w:pStyle w:val="Heading1"/>
        <w:spacing w:before="0"/>
        <w:ind w:left="1660" w:right="1636"/>
        <w:jc w:val="center"/>
      </w:pPr>
      <w:r>
        <w:t>Желаем</w:t>
      </w:r>
      <w:r>
        <w:rPr>
          <w:spacing w:val="-2"/>
        </w:rPr>
        <w:t xml:space="preserve"> </w:t>
      </w:r>
      <w:r>
        <w:t>успеха!</w:t>
      </w:r>
    </w:p>
    <w:p w:rsidR="00440651" w:rsidRDefault="00440651">
      <w:pPr>
        <w:jc w:val="center"/>
        <w:sectPr w:rsidR="00440651">
          <w:footerReference w:type="default" r:id="rId7"/>
          <w:type w:val="continuous"/>
          <w:pgSz w:w="11910" w:h="16840"/>
          <w:pgMar w:top="1320" w:right="960" w:bottom="820" w:left="1220" w:header="720" w:footer="638" w:gutter="0"/>
          <w:pgNumType w:start="1"/>
          <w:cols w:space="720"/>
        </w:sectPr>
      </w:pPr>
    </w:p>
    <w:p w:rsidR="00440651" w:rsidRDefault="003B533D">
      <w:pPr>
        <w:spacing w:before="138"/>
        <w:ind w:left="1660" w:right="1631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 1–6</w:t>
      </w:r>
    </w:p>
    <w:p w:rsidR="00440651" w:rsidRDefault="00440651">
      <w:pPr>
        <w:pStyle w:val="a3"/>
        <w:spacing w:before="2"/>
        <w:ind w:left="0"/>
        <w:rPr>
          <w:b/>
          <w:sz w:val="34"/>
        </w:rPr>
      </w:pPr>
    </w:p>
    <w:p w:rsidR="00440651" w:rsidRDefault="003B533D">
      <w:pPr>
        <w:pStyle w:val="a4"/>
        <w:numPr>
          <w:ilvl w:val="0"/>
          <w:numId w:val="4"/>
        </w:numPr>
        <w:tabs>
          <w:tab w:val="left" w:pos="557"/>
        </w:tabs>
        <w:spacing w:line="331" w:lineRule="auto"/>
        <w:ind w:right="177" w:firstLine="0"/>
        <w:rPr>
          <w:sz w:val="28"/>
        </w:rPr>
      </w:pPr>
      <w:r>
        <w:rPr>
          <w:spacing w:val="-1"/>
          <w:sz w:val="28"/>
        </w:rPr>
        <w:t>Какие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музыкальные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инструменты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эпоху</w:t>
      </w:r>
      <w:r>
        <w:rPr>
          <w:spacing w:val="-20"/>
          <w:sz w:val="28"/>
        </w:rPr>
        <w:t xml:space="preserve"> </w:t>
      </w:r>
      <w:r>
        <w:rPr>
          <w:sz w:val="28"/>
        </w:rPr>
        <w:t>Возрождения?</w:t>
      </w:r>
      <w:r>
        <w:rPr>
          <w:spacing w:val="-67"/>
          <w:sz w:val="28"/>
        </w:rPr>
        <w:t xml:space="preserve"> </w:t>
      </w:r>
      <w:r>
        <w:rPr>
          <w:color w:val="212121"/>
          <w:sz w:val="28"/>
        </w:rPr>
        <w:t>Выберите</w:t>
      </w:r>
      <w:r>
        <w:rPr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три</w:t>
      </w:r>
      <w:r>
        <w:rPr>
          <w:b/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верных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ответа.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39" w:lineRule="exact"/>
        <w:rPr>
          <w:sz w:val="28"/>
        </w:rPr>
      </w:pPr>
      <w:r>
        <w:rPr>
          <w:sz w:val="28"/>
        </w:rPr>
        <w:t>орган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фортепиано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труба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before="1" w:line="342" w:lineRule="exact"/>
        <w:rPr>
          <w:sz w:val="28"/>
        </w:rPr>
      </w:pPr>
      <w:r>
        <w:rPr>
          <w:sz w:val="28"/>
        </w:rPr>
        <w:t>виола</w:t>
      </w:r>
      <w:r>
        <w:rPr>
          <w:spacing w:val="-4"/>
          <w:sz w:val="28"/>
        </w:rPr>
        <w:t xml:space="preserve"> </w:t>
      </w:r>
      <w:r>
        <w:rPr>
          <w:sz w:val="28"/>
        </w:rPr>
        <w:t>да</w:t>
      </w:r>
      <w:r>
        <w:rPr>
          <w:spacing w:val="-1"/>
          <w:sz w:val="28"/>
        </w:rPr>
        <w:t xml:space="preserve"> </w:t>
      </w:r>
      <w:r>
        <w:rPr>
          <w:sz w:val="28"/>
        </w:rPr>
        <w:t>гамба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ксилофон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rPr>
          <w:sz w:val="28"/>
        </w:rPr>
      </w:pPr>
      <w:r>
        <w:rPr>
          <w:sz w:val="28"/>
        </w:rPr>
        <w:t>флейта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лютня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кларнет</w:t>
      </w:r>
    </w:p>
    <w:p w:rsidR="00440651" w:rsidRDefault="003B533D">
      <w:pPr>
        <w:spacing w:before="242" w:line="420" w:lineRule="auto"/>
        <w:ind w:left="198" w:right="4527"/>
        <w:rPr>
          <w:b/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фортепиано, ксилофон, кларнет.</w:t>
      </w:r>
      <w:r>
        <w:rPr>
          <w:color w:val="FF0000"/>
          <w:spacing w:val="1"/>
          <w:sz w:val="28"/>
        </w:rPr>
        <w:t xml:space="preserve"> </w:t>
      </w: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балла.</w:t>
      </w:r>
    </w:p>
    <w:p w:rsidR="00440651" w:rsidRDefault="00440651">
      <w:pPr>
        <w:pStyle w:val="a3"/>
        <w:ind w:left="0"/>
        <w:rPr>
          <w:b/>
          <w:sz w:val="30"/>
        </w:rPr>
      </w:pPr>
    </w:p>
    <w:p w:rsidR="00440651" w:rsidRDefault="00440651">
      <w:pPr>
        <w:pStyle w:val="a3"/>
        <w:spacing w:before="1"/>
        <w:ind w:left="0"/>
        <w:rPr>
          <w:b/>
          <w:sz w:val="32"/>
        </w:rPr>
      </w:pPr>
    </w:p>
    <w:p w:rsidR="00440651" w:rsidRDefault="003B533D">
      <w:pPr>
        <w:pStyle w:val="a4"/>
        <w:numPr>
          <w:ilvl w:val="0"/>
          <w:numId w:val="4"/>
        </w:numPr>
        <w:tabs>
          <w:tab w:val="left" w:pos="557"/>
        </w:tabs>
        <w:spacing w:line="331" w:lineRule="auto"/>
        <w:ind w:right="1055" w:firstLine="0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эпохи</w:t>
      </w:r>
      <w:r>
        <w:rPr>
          <w:spacing w:val="-3"/>
          <w:sz w:val="28"/>
        </w:rPr>
        <w:t xml:space="preserve"> </w:t>
      </w:r>
      <w:r>
        <w:rPr>
          <w:sz w:val="28"/>
        </w:rPr>
        <w:t>Возрождения?</w:t>
      </w:r>
      <w:r>
        <w:rPr>
          <w:spacing w:val="-67"/>
          <w:sz w:val="28"/>
        </w:rPr>
        <w:t xml:space="preserve"> </w:t>
      </w:r>
      <w:r>
        <w:rPr>
          <w:color w:val="212121"/>
          <w:sz w:val="28"/>
        </w:rPr>
        <w:t>Выберите</w:t>
      </w:r>
      <w:r>
        <w:rPr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 xml:space="preserve">два </w:t>
      </w:r>
      <w:r>
        <w:rPr>
          <w:color w:val="212121"/>
          <w:sz w:val="28"/>
        </w:rPr>
        <w:t>верных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ответа.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39" w:lineRule="exact"/>
        <w:rPr>
          <w:sz w:val="28"/>
        </w:rPr>
      </w:pPr>
      <w:r>
        <w:rPr>
          <w:sz w:val="28"/>
        </w:rPr>
        <w:t>месса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опера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мотет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литургическая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мадригал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before="1"/>
        <w:rPr>
          <w:sz w:val="28"/>
        </w:rPr>
      </w:pPr>
      <w:r>
        <w:rPr>
          <w:sz w:val="28"/>
        </w:rPr>
        <w:t>соната</w:t>
      </w:r>
    </w:p>
    <w:p w:rsidR="00440651" w:rsidRDefault="003B533D">
      <w:pPr>
        <w:spacing w:before="238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2"/>
          <w:sz w:val="28"/>
        </w:rPr>
        <w:t xml:space="preserve"> </w:t>
      </w:r>
      <w:r>
        <w:rPr>
          <w:color w:val="FF0000"/>
          <w:sz w:val="28"/>
        </w:rPr>
        <w:t>опера,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соната.</w:t>
      </w:r>
    </w:p>
    <w:p w:rsidR="00440651" w:rsidRDefault="003B533D">
      <w:pPr>
        <w:pStyle w:val="Heading1"/>
        <w:spacing w:before="248" w:line="417" w:lineRule="auto"/>
        <w:ind w:right="45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2</w:t>
      </w:r>
      <w:r>
        <w:rPr>
          <w:spacing w:val="-1"/>
        </w:rPr>
        <w:t xml:space="preserve"> </w:t>
      </w:r>
      <w:r>
        <w:t>– 2</w:t>
      </w:r>
      <w:r>
        <w:rPr>
          <w:spacing w:val="-2"/>
        </w:rPr>
        <w:t xml:space="preserve"> </w:t>
      </w:r>
      <w:r>
        <w:t>балла.</w:t>
      </w:r>
    </w:p>
    <w:p w:rsidR="00440651" w:rsidRDefault="00440651">
      <w:pPr>
        <w:spacing w:line="417" w:lineRule="auto"/>
        <w:sectPr w:rsidR="00440651">
          <w:headerReference w:type="default" r:id="rId8"/>
          <w:footerReference w:type="default" r:id="rId9"/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4"/>
        <w:numPr>
          <w:ilvl w:val="0"/>
          <w:numId w:val="4"/>
        </w:numPr>
        <w:tabs>
          <w:tab w:val="left" w:pos="557"/>
        </w:tabs>
        <w:spacing w:before="133"/>
        <w:ind w:left="556" w:hanging="35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2936748</wp:posOffset>
            </wp:positionH>
            <wp:positionV relativeFrom="paragraph">
              <wp:posOffset>369066</wp:posOffset>
            </wp:positionV>
            <wp:extent cx="1870208" cy="29146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0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Какой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изображён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этой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картине?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before="71" w:line="342" w:lineRule="exact"/>
        <w:rPr>
          <w:sz w:val="28"/>
        </w:rPr>
      </w:pPr>
      <w:r>
        <w:rPr>
          <w:sz w:val="28"/>
        </w:rPr>
        <w:t>гитара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лютня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rPr>
          <w:sz w:val="28"/>
        </w:rPr>
      </w:pPr>
      <w:r>
        <w:rPr>
          <w:sz w:val="28"/>
        </w:rPr>
        <w:t>скрипка</w:t>
      </w:r>
    </w:p>
    <w:p w:rsidR="00440651" w:rsidRDefault="003B533D">
      <w:pPr>
        <w:spacing w:before="238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лютня.</w:t>
      </w:r>
    </w:p>
    <w:p w:rsidR="00440651" w:rsidRDefault="003B533D">
      <w:pPr>
        <w:pStyle w:val="Heading1"/>
      </w:pPr>
      <w:r>
        <w:t>Всего за</w:t>
      </w:r>
      <w:r>
        <w:rPr>
          <w:spacing w:val="1"/>
        </w:rPr>
        <w:t xml:space="preserve"> </w:t>
      </w:r>
      <w:r>
        <w:t>задание 3</w:t>
      </w:r>
      <w:r>
        <w:rPr>
          <w:spacing w:val="-2"/>
        </w:rPr>
        <w:t xml:space="preserve"> </w:t>
      </w:r>
      <w:r>
        <w:t>– 1</w:t>
      </w:r>
      <w:r>
        <w:rPr>
          <w:spacing w:val="-3"/>
        </w:rPr>
        <w:t xml:space="preserve"> </w:t>
      </w:r>
      <w:r>
        <w:t>балл.</w:t>
      </w:r>
    </w:p>
    <w:p w:rsidR="00440651" w:rsidRDefault="00440651">
      <w:pPr>
        <w:pStyle w:val="a3"/>
        <w:spacing w:before="5"/>
        <w:ind w:left="0"/>
        <w:rPr>
          <w:b/>
          <w:sz w:val="34"/>
        </w:rPr>
      </w:pPr>
    </w:p>
    <w:p w:rsidR="00440651" w:rsidRDefault="003B533D">
      <w:pPr>
        <w:pStyle w:val="a4"/>
        <w:numPr>
          <w:ilvl w:val="0"/>
          <w:numId w:val="4"/>
        </w:numPr>
        <w:tabs>
          <w:tab w:val="left" w:pos="557"/>
        </w:tabs>
        <w:ind w:left="556" w:hanging="35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1955292</wp:posOffset>
            </wp:positionH>
            <wp:positionV relativeFrom="paragraph">
              <wp:posOffset>283976</wp:posOffset>
            </wp:positionV>
            <wp:extent cx="3810342" cy="2184273"/>
            <wp:effectExtent l="0" t="0" r="0" b="0"/>
            <wp:wrapTopAndBottom/>
            <wp:docPr id="3" name="image2.jpeg" descr="C:\NATASHA_WORK\ЦПМ\01 ШЭ\ШЭ-МЭ 2021-22\ШЭ\9 кл\Задание-9-класс\Задание-9-класс\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342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этой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картине?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before="101" w:line="342" w:lineRule="exact"/>
        <w:rPr>
          <w:sz w:val="28"/>
        </w:rPr>
      </w:pPr>
      <w:r>
        <w:rPr>
          <w:sz w:val="28"/>
        </w:rPr>
        <w:t>контрабасы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виолы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rPr>
          <w:sz w:val="28"/>
        </w:rPr>
      </w:pPr>
      <w:r>
        <w:rPr>
          <w:sz w:val="28"/>
        </w:rPr>
        <w:t>скрипки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виолы.</w:t>
      </w:r>
    </w:p>
    <w:p w:rsidR="00440651" w:rsidRDefault="003B533D">
      <w:pPr>
        <w:pStyle w:val="Heading1"/>
        <w:spacing w:before="244"/>
      </w:pPr>
      <w:r>
        <w:t>Всего за</w:t>
      </w:r>
      <w:r>
        <w:rPr>
          <w:spacing w:val="1"/>
        </w:rPr>
        <w:t xml:space="preserve"> </w:t>
      </w:r>
      <w:r>
        <w:t>задание 4</w:t>
      </w:r>
      <w:r>
        <w:rPr>
          <w:spacing w:val="-2"/>
        </w:rPr>
        <w:t xml:space="preserve"> </w:t>
      </w:r>
      <w:r>
        <w:t>– 1</w:t>
      </w:r>
      <w:r>
        <w:rPr>
          <w:spacing w:val="-3"/>
        </w:rPr>
        <w:t xml:space="preserve"> </w:t>
      </w:r>
      <w:r>
        <w:t>балл.</w:t>
      </w:r>
    </w:p>
    <w:p w:rsidR="00440651" w:rsidRDefault="00440651">
      <w:p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4"/>
        <w:numPr>
          <w:ilvl w:val="0"/>
          <w:numId w:val="4"/>
        </w:numPr>
        <w:tabs>
          <w:tab w:val="left" w:pos="557"/>
        </w:tabs>
        <w:spacing w:before="133"/>
        <w:ind w:left="556" w:hanging="359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2197607</wp:posOffset>
            </wp:positionH>
            <wp:positionV relativeFrom="paragraph">
              <wp:posOffset>369066</wp:posOffset>
            </wp:positionV>
            <wp:extent cx="1673734" cy="3249644"/>
            <wp:effectExtent l="0" t="0" r="0" b="0"/>
            <wp:wrapTopAndBottom/>
            <wp:docPr id="5" name="image3.jpeg" descr="C:\Users\User\AppData\Local\Microsoft\Windows\INetCache\Content.Word\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34" cy="324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3995928</wp:posOffset>
            </wp:positionH>
            <wp:positionV relativeFrom="paragraph">
              <wp:posOffset>369066</wp:posOffset>
            </wp:positionV>
            <wp:extent cx="1554818" cy="3256692"/>
            <wp:effectExtent l="0" t="0" r="0" b="0"/>
            <wp:wrapTopAndBottom/>
            <wp:docPr id="7" name="image4.jpeg" descr="C:\Users\User\AppData\Local\Microsoft\Windows\INetCache\Content.Word\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18" cy="325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Какой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видите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изображениях?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before="58"/>
        <w:rPr>
          <w:sz w:val="28"/>
        </w:rPr>
      </w:pPr>
      <w:r>
        <w:rPr>
          <w:sz w:val="28"/>
        </w:rPr>
        <w:t>лютня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арфа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клавесин</w:t>
      </w:r>
    </w:p>
    <w:p w:rsidR="00440651" w:rsidRDefault="003B533D">
      <w:pPr>
        <w:spacing w:before="241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арфа.</w:t>
      </w:r>
    </w:p>
    <w:p w:rsidR="00440651" w:rsidRDefault="003B533D">
      <w:pPr>
        <w:pStyle w:val="Heading1"/>
      </w:pPr>
      <w:r>
        <w:t>Всего за</w:t>
      </w:r>
      <w:r>
        <w:rPr>
          <w:spacing w:val="1"/>
        </w:rPr>
        <w:t xml:space="preserve"> </w:t>
      </w:r>
      <w:r>
        <w:t>задание 5</w:t>
      </w:r>
      <w:r>
        <w:rPr>
          <w:spacing w:val="-2"/>
        </w:rPr>
        <w:t xml:space="preserve"> </w:t>
      </w:r>
      <w:r>
        <w:t>– 1</w:t>
      </w:r>
      <w:r>
        <w:rPr>
          <w:spacing w:val="-3"/>
        </w:rPr>
        <w:t xml:space="preserve"> </w:t>
      </w:r>
      <w:r>
        <w:t>балл.</w:t>
      </w:r>
    </w:p>
    <w:p w:rsidR="00440651" w:rsidRDefault="003B533D">
      <w:pPr>
        <w:pStyle w:val="a4"/>
        <w:numPr>
          <w:ilvl w:val="0"/>
          <w:numId w:val="4"/>
        </w:numPr>
        <w:tabs>
          <w:tab w:val="left" w:pos="480"/>
        </w:tabs>
        <w:spacing w:before="184" w:line="319" w:lineRule="exact"/>
        <w:ind w:left="479" w:hanging="282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семейству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принадлежат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инструменты?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39" w:lineRule="exact"/>
        <w:rPr>
          <w:sz w:val="28"/>
        </w:rPr>
      </w:pPr>
      <w:r>
        <w:rPr>
          <w:sz w:val="28"/>
        </w:rPr>
        <w:t>смычковые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spacing w:line="342" w:lineRule="exact"/>
        <w:rPr>
          <w:sz w:val="28"/>
        </w:rPr>
      </w:pPr>
      <w:r>
        <w:rPr>
          <w:sz w:val="28"/>
        </w:rPr>
        <w:t>щипковые</w:t>
      </w:r>
    </w:p>
    <w:p w:rsidR="00440651" w:rsidRDefault="003B533D">
      <w:pPr>
        <w:pStyle w:val="a4"/>
        <w:numPr>
          <w:ilvl w:val="1"/>
          <w:numId w:val="4"/>
        </w:numPr>
        <w:tabs>
          <w:tab w:val="left" w:pos="907"/>
        </w:tabs>
        <w:rPr>
          <w:sz w:val="28"/>
        </w:rPr>
      </w:pPr>
      <w:r>
        <w:rPr>
          <w:sz w:val="28"/>
        </w:rPr>
        <w:t>струнные</w:t>
      </w:r>
    </w:p>
    <w:p w:rsidR="00440651" w:rsidRDefault="003B533D">
      <w:pPr>
        <w:spacing w:before="241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струнные.</w:t>
      </w:r>
    </w:p>
    <w:p w:rsidR="00440651" w:rsidRDefault="003B533D">
      <w:pPr>
        <w:pStyle w:val="Heading1"/>
      </w:pPr>
      <w:r>
        <w:t>Всего за</w:t>
      </w:r>
      <w:r>
        <w:rPr>
          <w:spacing w:val="1"/>
        </w:rPr>
        <w:t xml:space="preserve"> </w:t>
      </w:r>
      <w:r>
        <w:t>задание 6</w:t>
      </w:r>
      <w:r>
        <w:rPr>
          <w:spacing w:val="-2"/>
        </w:rPr>
        <w:t xml:space="preserve"> </w:t>
      </w:r>
      <w:r>
        <w:t>– 1</w:t>
      </w:r>
      <w:r>
        <w:rPr>
          <w:spacing w:val="-2"/>
        </w:rPr>
        <w:t xml:space="preserve"> </w:t>
      </w:r>
      <w:r>
        <w:t>балл.</w:t>
      </w:r>
    </w:p>
    <w:p w:rsidR="00440651" w:rsidRDefault="003B533D">
      <w:pPr>
        <w:spacing w:before="240"/>
        <w:ind w:left="198"/>
        <w:rPr>
          <w:b/>
          <w:sz w:val="28"/>
        </w:rPr>
      </w:pP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1–6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 баллов.</w:t>
      </w:r>
    </w:p>
    <w:p w:rsidR="00440651" w:rsidRDefault="00440651">
      <w:pPr>
        <w:pStyle w:val="a3"/>
        <w:ind w:left="0"/>
        <w:rPr>
          <w:b/>
          <w:sz w:val="30"/>
        </w:rPr>
      </w:pPr>
    </w:p>
    <w:p w:rsidR="00440651" w:rsidRDefault="00440651">
      <w:pPr>
        <w:pStyle w:val="a3"/>
        <w:spacing w:before="8"/>
        <w:ind w:left="0"/>
        <w:rPr>
          <w:b/>
          <w:sz w:val="39"/>
        </w:rPr>
      </w:pPr>
    </w:p>
    <w:p w:rsidR="00440651" w:rsidRDefault="003B533D">
      <w:pPr>
        <w:ind w:left="1657" w:right="1636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7</w:t>
      </w:r>
    </w:p>
    <w:p w:rsidR="00440651" w:rsidRDefault="003B533D">
      <w:pPr>
        <w:pStyle w:val="a3"/>
        <w:spacing w:before="235"/>
        <w:ind w:right="168"/>
        <w:jc w:val="both"/>
      </w:pPr>
      <w:r>
        <w:rPr>
          <w:color w:val="212121"/>
        </w:rPr>
        <w:t>Перед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Вами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фрагмент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декорации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восточной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стены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капеллы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Сассетти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церкви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Санта-Тринита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Флоренции,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выполненной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художником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Доменико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Гирландайо в 1483–1486 годах. В 1479 году в семье Франческо Сассетти,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богатого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банкира,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доверенным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лицом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герцога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Лоренцо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Великолепного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управляющим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банка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Медичи,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произошло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несчастье: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упав</w:t>
      </w:r>
    </w:p>
    <w:p w:rsidR="00440651" w:rsidRDefault="00440651">
      <w:pPr>
        <w:jc w:val="both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3"/>
        <w:spacing w:before="133"/>
        <w:ind w:right="169"/>
        <w:jc w:val="both"/>
      </w:pPr>
      <w:r>
        <w:rPr>
          <w:color w:val="212121"/>
        </w:rPr>
        <w:lastRenderedPageBreak/>
        <w:t>с большой высоты, погиб его старший сын. Однако спустя несколько месяцев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пожилых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супругов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Франческо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Сассетти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Корси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неожиданно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родился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мальчик,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они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назвали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именем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погибшего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юноши. Это чудесное событие послужило причиной того, что в декорации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капеллы в качестве центральных были выделены два сюжета – воскрешение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мальчика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святым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Франциском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Ассизским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поклонение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пастухов.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Руководст</w:t>
      </w:r>
      <w:r>
        <w:rPr>
          <w:color w:val="212121"/>
        </w:rPr>
        <w:t>вуясь особенностями живописных техник, Гирландайо выполнил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сцену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жития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святого,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действие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разворачивалось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улицах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средневековой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Флоренции,   и   эпизод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из   Евангелия   в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разных   техниках,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 преимуществах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недостатках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спорил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мастера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эпохи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Возрождения.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На первой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Флоренция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предстаёт как довольно пустой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город,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ансамбле</w:t>
      </w:r>
      <w:r>
        <w:rPr>
          <w:color w:val="212121"/>
          <w:spacing w:val="99"/>
        </w:rPr>
        <w:t xml:space="preserve"> </w:t>
      </w:r>
      <w:r>
        <w:rPr>
          <w:color w:val="212121"/>
        </w:rPr>
        <w:t xml:space="preserve">которого  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 xml:space="preserve">доминируют  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 xml:space="preserve">правильные  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 xml:space="preserve">геометрические  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фигуры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и немногочисленные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цвета.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второй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видим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сложноустроенное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окрестностей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Вифлеема,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украшенное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пышной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растительностью,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уступами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античными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руинами.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Строение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Вифлеема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подчёркивает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изысканная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процессия, сопровождающая волхвов.</w:t>
      </w:r>
    </w:p>
    <w:p w:rsidR="00440651" w:rsidRDefault="003B533D">
      <w:pPr>
        <w:pStyle w:val="a3"/>
        <w:spacing w:before="122"/>
        <w:jc w:val="both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361699</wp:posOffset>
            </wp:positionV>
            <wp:extent cx="4911240" cy="46672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24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Посмотрите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иллюстрацию,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приведённую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задании.</w:t>
      </w:r>
    </w:p>
    <w:p w:rsidR="00440651" w:rsidRDefault="00440651">
      <w:pPr>
        <w:jc w:val="both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3"/>
        <w:spacing w:before="15" w:line="440" w:lineRule="atLeast"/>
        <w:ind w:right="170"/>
      </w:pPr>
      <w:r>
        <w:rPr>
          <w:color w:val="212121"/>
          <w:spacing w:val="-4"/>
        </w:rPr>
        <w:lastRenderedPageBreak/>
        <w:t>В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4"/>
        </w:rPr>
        <w:t>какой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технике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выполнен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эпизод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воскрешения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мальчика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3"/>
        </w:rPr>
        <w:t>святым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Франциском?</w:t>
      </w:r>
      <w:r>
        <w:rPr>
          <w:color w:val="212121"/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техника клеевой</w:t>
      </w:r>
      <w:r>
        <w:rPr>
          <w:spacing w:val="-3"/>
        </w:rPr>
        <w:t xml:space="preserve"> </w:t>
      </w:r>
      <w:r>
        <w:t>живописи</w:t>
      </w:r>
    </w:p>
    <w:p w:rsidR="00440651" w:rsidRDefault="003B533D">
      <w:pPr>
        <w:pStyle w:val="a3"/>
        <w:spacing w:before="4" w:line="322" w:lineRule="exact"/>
      </w:pPr>
      <w:r>
        <w:t>Б.</w:t>
      </w:r>
      <w:r>
        <w:rPr>
          <w:spacing w:val="-2"/>
        </w:rPr>
        <w:t xml:space="preserve"> </w:t>
      </w:r>
      <w:r>
        <w:t>масляная</w:t>
      </w:r>
      <w:r>
        <w:rPr>
          <w:spacing w:val="-2"/>
        </w:rPr>
        <w:t xml:space="preserve"> </w:t>
      </w:r>
      <w:r>
        <w:t>живопись</w:t>
      </w:r>
    </w:p>
    <w:p w:rsidR="00440651" w:rsidRDefault="003B533D">
      <w:pPr>
        <w:pStyle w:val="a3"/>
        <w:ind w:right="5657"/>
      </w:pPr>
      <w:r>
        <w:t>В. техника акриловой живописи</w:t>
      </w:r>
      <w:r>
        <w:rPr>
          <w:spacing w:val="-6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техника энкаустики</w:t>
      </w:r>
    </w:p>
    <w:p w:rsidR="00440651" w:rsidRDefault="003B533D">
      <w:pPr>
        <w:pStyle w:val="a3"/>
        <w:spacing w:line="321" w:lineRule="exact"/>
      </w:pPr>
      <w:r>
        <w:t>Д.</w:t>
      </w:r>
      <w:r>
        <w:rPr>
          <w:spacing w:val="-1"/>
        </w:rPr>
        <w:t xml:space="preserve"> </w:t>
      </w:r>
      <w:r>
        <w:t>темпера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Д.</w:t>
      </w:r>
    </w:p>
    <w:p w:rsidR="00440651" w:rsidRDefault="003B533D">
      <w:pPr>
        <w:pStyle w:val="a3"/>
        <w:spacing w:before="2" w:line="440" w:lineRule="atLeast"/>
        <w:ind w:right="2696"/>
      </w:pPr>
      <w:r>
        <w:rPr>
          <w:color w:val="212121"/>
        </w:rPr>
        <w:t>В какой технике выполнена сцена поклонения пастухов?</w:t>
      </w:r>
      <w:r>
        <w:rPr>
          <w:color w:val="212121"/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техника клеевой</w:t>
      </w:r>
      <w:r>
        <w:rPr>
          <w:spacing w:val="-3"/>
        </w:rPr>
        <w:t xml:space="preserve"> </w:t>
      </w:r>
      <w:r>
        <w:t>живописи</w:t>
      </w:r>
    </w:p>
    <w:p w:rsidR="00440651" w:rsidRDefault="003B533D">
      <w:pPr>
        <w:pStyle w:val="a3"/>
        <w:spacing w:before="4" w:line="322" w:lineRule="exact"/>
      </w:pPr>
      <w:r>
        <w:t>Б.</w:t>
      </w:r>
      <w:r>
        <w:rPr>
          <w:spacing w:val="-2"/>
        </w:rPr>
        <w:t xml:space="preserve"> </w:t>
      </w:r>
      <w:r>
        <w:t>масляная</w:t>
      </w:r>
      <w:r>
        <w:rPr>
          <w:spacing w:val="-2"/>
        </w:rPr>
        <w:t xml:space="preserve"> </w:t>
      </w:r>
      <w:r>
        <w:t>живопись</w:t>
      </w:r>
    </w:p>
    <w:p w:rsidR="00440651" w:rsidRDefault="003B533D">
      <w:pPr>
        <w:pStyle w:val="a3"/>
        <w:ind w:right="5657"/>
      </w:pPr>
      <w:r>
        <w:t>В. техника акриловой живописи</w:t>
      </w:r>
      <w:r>
        <w:rPr>
          <w:spacing w:val="-6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техника энкаустики</w:t>
      </w:r>
    </w:p>
    <w:p w:rsidR="00440651" w:rsidRDefault="003B533D">
      <w:pPr>
        <w:pStyle w:val="a3"/>
        <w:spacing w:line="321" w:lineRule="exact"/>
      </w:pPr>
      <w:r>
        <w:t>Д.</w:t>
      </w:r>
      <w:r>
        <w:rPr>
          <w:spacing w:val="-1"/>
        </w:rPr>
        <w:t xml:space="preserve"> </w:t>
      </w:r>
      <w:r>
        <w:t>темпера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Б.</w:t>
      </w:r>
    </w:p>
    <w:p w:rsidR="00440651" w:rsidRDefault="003B533D">
      <w:pPr>
        <w:pStyle w:val="a3"/>
        <w:spacing w:before="120" w:line="242" w:lineRule="auto"/>
      </w:pPr>
      <w:r>
        <w:rPr>
          <w:color w:val="212121"/>
        </w:rPr>
        <w:t>Справа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слева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сцены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Рождества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изображены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две</w:t>
      </w:r>
      <w:r>
        <w:rPr>
          <w:color w:val="212121"/>
          <w:spacing w:val="62"/>
        </w:rPr>
        <w:t xml:space="preserve"> </w:t>
      </w:r>
      <w:r>
        <w:rPr>
          <w:color w:val="212121"/>
        </w:rPr>
        <w:t>коленопреклонённые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фигуры.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это?</w:t>
      </w:r>
    </w:p>
    <w:p w:rsidR="00440651" w:rsidRDefault="003B533D">
      <w:pPr>
        <w:pStyle w:val="a3"/>
        <w:spacing w:before="115" w:line="322" w:lineRule="exact"/>
      </w:pPr>
      <w:r>
        <w:t>А.</w:t>
      </w:r>
      <w:r>
        <w:rPr>
          <w:spacing w:val="-4"/>
        </w:rPr>
        <w:t xml:space="preserve"> </w:t>
      </w:r>
      <w:r>
        <w:t>волхвы</w:t>
      </w:r>
    </w:p>
    <w:p w:rsidR="00440651" w:rsidRDefault="003B533D">
      <w:pPr>
        <w:pStyle w:val="a3"/>
        <w:ind w:right="5995"/>
      </w:pPr>
      <w:r>
        <w:t>Б. простые жители Вифлеема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донаторы</w:t>
      </w:r>
    </w:p>
    <w:p w:rsidR="00440651" w:rsidRDefault="003B533D">
      <w:pPr>
        <w:pStyle w:val="a3"/>
        <w:spacing w:line="322" w:lineRule="exact"/>
      </w:pPr>
      <w:r>
        <w:t>Г.</w:t>
      </w:r>
      <w:r>
        <w:rPr>
          <w:spacing w:val="-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покровители</w:t>
      </w:r>
      <w:r>
        <w:rPr>
          <w:spacing w:val="-1"/>
        </w:rPr>
        <w:t xml:space="preserve"> </w:t>
      </w:r>
      <w:r>
        <w:t>семейства</w:t>
      </w:r>
      <w:r>
        <w:rPr>
          <w:spacing w:val="-2"/>
        </w:rPr>
        <w:t xml:space="preserve"> </w:t>
      </w:r>
      <w:r>
        <w:t>Сассетти</w:t>
      </w:r>
    </w:p>
    <w:p w:rsidR="00440651" w:rsidRDefault="003B533D">
      <w:pPr>
        <w:spacing w:before="240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В.</w:t>
      </w:r>
    </w:p>
    <w:p w:rsidR="00440651" w:rsidRDefault="003B533D">
      <w:pPr>
        <w:pStyle w:val="a3"/>
        <w:spacing w:before="26" w:line="444" w:lineRule="exact"/>
        <w:ind w:right="873"/>
      </w:pPr>
      <w:r>
        <w:rPr>
          <w:color w:val="212121"/>
        </w:rPr>
        <w:t>В пространстве архитектуры какой эпохи происходит сцена Рождества?</w:t>
      </w:r>
      <w:r>
        <w:rPr>
          <w:color w:val="212121"/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эпохи Возрождения</w:t>
      </w:r>
    </w:p>
    <w:p w:rsidR="00440651" w:rsidRDefault="003B533D">
      <w:pPr>
        <w:pStyle w:val="a3"/>
        <w:spacing w:line="293" w:lineRule="exact"/>
      </w:pPr>
      <w:r>
        <w:t>Б.</w:t>
      </w:r>
      <w:r>
        <w:rPr>
          <w:spacing w:val="-4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готики</w:t>
      </w:r>
    </w:p>
    <w:p w:rsidR="00440651" w:rsidRDefault="003B533D">
      <w:pPr>
        <w:pStyle w:val="a3"/>
        <w:ind w:right="7073"/>
      </w:pPr>
      <w:r>
        <w:t>В. эпохи романики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античности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Г.</w:t>
      </w:r>
    </w:p>
    <w:p w:rsidR="00440651" w:rsidRDefault="003B533D">
      <w:pPr>
        <w:pStyle w:val="Heading1"/>
        <w:spacing w:line="420" w:lineRule="auto"/>
        <w:ind w:right="45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7</w:t>
      </w:r>
      <w:r>
        <w:rPr>
          <w:spacing w:val="-1"/>
        </w:rPr>
        <w:t xml:space="preserve"> </w:t>
      </w:r>
      <w:r>
        <w:t>– 4</w:t>
      </w:r>
      <w:r>
        <w:rPr>
          <w:spacing w:val="-3"/>
        </w:rPr>
        <w:t xml:space="preserve"> </w:t>
      </w:r>
      <w:r>
        <w:t>балла.</w:t>
      </w:r>
    </w:p>
    <w:p w:rsidR="00440651" w:rsidRDefault="00440651">
      <w:pPr>
        <w:spacing w:line="420" w:lineRule="auto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spacing w:before="138"/>
        <w:ind w:left="1659" w:right="1636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8–10</w:t>
      </w:r>
    </w:p>
    <w:p w:rsidR="00440651" w:rsidRDefault="003B533D">
      <w:pPr>
        <w:pStyle w:val="a3"/>
        <w:spacing w:before="235"/>
        <w:ind w:right="168"/>
        <w:jc w:val="both"/>
      </w:pPr>
      <w:r>
        <w:rPr>
          <w:color w:val="212121"/>
        </w:rPr>
        <w:t>В XV–XVII веках – эпоху Ренессанса и барокко – живописцы и скульпторы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испытывали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особый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интерес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образу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библейского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царя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Давида.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Но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если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 XVII веке внимание мастеров было сосредоточено на внутренней жизни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героя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сложных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аспектах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взаимоотношений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Саулом,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Вирсавией,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пророком Нафаном, то в эпоху Возрождения наиболее притягательным был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эпизод сражения юного Давида с гигантом и опытным воином Голиафом.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Обращение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этой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истории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давало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возможность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показать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тело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</w:t>
      </w:r>
      <w:r>
        <w:rPr>
          <w:color w:val="212121"/>
        </w:rPr>
        <w:t>ероя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мощное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развитое</w:t>
      </w:r>
      <w:r>
        <w:rPr>
          <w:color w:val="212121"/>
          <w:spacing w:val="98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0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98"/>
        </w:rPr>
        <w:t xml:space="preserve"> </w:t>
      </w:r>
      <w:r>
        <w:rPr>
          <w:color w:val="212121"/>
        </w:rPr>
        <w:t>интерпретации</w:t>
      </w:r>
      <w:r>
        <w:rPr>
          <w:color w:val="212121"/>
          <w:spacing w:val="97"/>
        </w:rPr>
        <w:t xml:space="preserve"> </w:t>
      </w:r>
      <w:r>
        <w:rPr>
          <w:color w:val="212121"/>
        </w:rPr>
        <w:t>одних</w:t>
      </w:r>
      <w:r>
        <w:rPr>
          <w:color w:val="212121"/>
          <w:spacing w:val="98"/>
        </w:rPr>
        <w:t xml:space="preserve"> </w:t>
      </w:r>
      <w:r>
        <w:rPr>
          <w:color w:val="212121"/>
        </w:rPr>
        <w:t>мастеров,</w:t>
      </w:r>
      <w:r>
        <w:rPr>
          <w:color w:val="212121"/>
          <w:spacing w:val="98"/>
        </w:rPr>
        <w:t xml:space="preserve"> </w:t>
      </w:r>
      <w:r>
        <w:rPr>
          <w:color w:val="212121"/>
        </w:rPr>
        <w:t>хрупкое</w:t>
      </w:r>
      <w:r>
        <w:rPr>
          <w:color w:val="212121"/>
          <w:spacing w:val="9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99"/>
        </w:rPr>
        <w:t xml:space="preserve"> </w:t>
      </w:r>
      <w:r>
        <w:rPr>
          <w:color w:val="212121"/>
        </w:rPr>
        <w:t>грациозное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интерпретации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других.</w:t>
      </w:r>
    </w:p>
    <w:p w:rsidR="00440651" w:rsidRDefault="003B533D">
      <w:pPr>
        <w:pStyle w:val="a3"/>
        <w:spacing w:before="122"/>
        <w:jc w:val="both"/>
      </w:pPr>
      <w:r>
        <w:rPr>
          <w:color w:val="212121"/>
        </w:rPr>
        <w:t>Посмотрите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изображения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статуй,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собранные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задании.</w:t>
      </w:r>
    </w:p>
    <w:p w:rsidR="00440651" w:rsidRDefault="00440651">
      <w:pPr>
        <w:pStyle w:val="a3"/>
        <w:ind w:left="0"/>
        <w:rPr>
          <w:sz w:val="20"/>
        </w:rPr>
      </w:pPr>
    </w:p>
    <w:p w:rsidR="00440651" w:rsidRDefault="00440651">
      <w:pPr>
        <w:pStyle w:val="a3"/>
        <w:spacing w:before="1"/>
        <w:ind w:left="0"/>
        <w:rPr>
          <w:sz w:val="24"/>
        </w:rPr>
      </w:pPr>
    </w:p>
    <w:tbl>
      <w:tblPr>
        <w:tblStyle w:val="TableNormal"/>
        <w:tblW w:w="0" w:type="auto"/>
        <w:tblInd w:w="1124" w:type="dxa"/>
        <w:tblLayout w:type="fixed"/>
        <w:tblLook w:val="01E0"/>
      </w:tblPr>
      <w:tblGrid>
        <w:gridCol w:w="3536"/>
        <w:gridCol w:w="4107"/>
      </w:tblGrid>
      <w:tr w:rsidR="00440651">
        <w:trPr>
          <w:trHeight w:val="4499"/>
        </w:trPr>
        <w:tc>
          <w:tcPr>
            <w:tcW w:w="3536" w:type="dxa"/>
          </w:tcPr>
          <w:p w:rsidR="00440651" w:rsidRDefault="003B533D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8488" cy="251583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88" cy="25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4"/>
              <w:ind w:left="127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107" w:type="dxa"/>
          </w:tcPr>
          <w:p w:rsidR="00440651" w:rsidRDefault="003B533D">
            <w:pPr>
              <w:pStyle w:val="TableParagraph"/>
              <w:ind w:left="1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2832" cy="2543937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832" cy="254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79"/>
              <w:ind w:right="1553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  <w:tr w:rsidR="00440651">
        <w:trPr>
          <w:trHeight w:val="4500"/>
        </w:trPr>
        <w:tc>
          <w:tcPr>
            <w:tcW w:w="3536" w:type="dxa"/>
          </w:tcPr>
          <w:p w:rsidR="00440651" w:rsidRDefault="00440651">
            <w:pPr>
              <w:pStyle w:val="TableParagraph"/>
              <w:spacing w:before="10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6759" cy="2515838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59" cy="25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6" w:line="302" w:lineRule="exact"/>
              <w:ind w:left="127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4107" w:type="dxa"/>
          </w:tcPr>
          <w:p w:rsidR="00440651" w:rsidRDefault="00440651">
            <w:pPr>
              <w:pStyle w:val="TableParagraph"/>
              <w:spacing w:before="10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10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310" cy="2543937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10" cy="254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81" w:line="302" w:lineRule="exact"/>
              <w:ind w:right="1553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</w:tbl>
    <w:p w:rsidR="00440651" w:rsidRDefault="00440651">
      <w:pPr>
        <w:spacing w:line="302" w:lineRule="exact"/>
        <w:jc w:val="righ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975" w:type="dxa"/>
        <w:tblLayout w:type="fixed"/>
        <w:tblLook w:val="01E0"/>
      </w:tblPr>
      <w:tblGrid>
        <w:gridCol w:w="3771"/>
        <w:gridCol w:w="3975"/>
      </w:tblGrid>
      <w:tr w:rsidR="00440651">
        <w:trPr>
          <w:trHeight w:val="4410"/>
        </w:trPr>
        <w:tc>
          <w:tcPr>
            <w:tcW w:w="3771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4539" cy="253974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39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88" w:line="302" w:lineRule="exact"/>
              <w:ind w:right="78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3975" w:type="dxa"/>
          </w:tcPr>
          <w:p w:rsidR="00440651" w:rsidRDefault="003B533D">
            <w:pPr>
              <w:pStyle w:val="TableParagraph"/>
              <w:ind w:left="10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6132" cy="2539746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32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88" w:line="302" w:lineRule="exact"/>
              <w:ind w:left="81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</w:tbl>
    <w:p w:rsidR="00440651" w:rsidRDefault="00440651">
      <w:pPr>
        <w:pStyle w:val="a3"/>
        <w:spacing w:before="7"/>
        <w:ind w:left="0"/>
        <w:rPr>
          <w:sz w:val="12"/>
        </w:rPr>
      </w:pPr>
    </w:p>
    <w:p w:rsidR="00440651" w:rsidRDefault="003B533D">
      <w:pPr>
        <w:pStyle w:val="a4"/>
        <w:numPr>
          <w:ilvl w:val="0"/>
          <w:numId w:val="3"/>
        </w:numPr>
        <w:tabs>
          <w:tab w:val="left" w:pos="535"/>
        </w:tabs>
        <w:spacing w:before="89"/>
        <w:ind w:right="177" w:firstLine="0"/>
        <w:jc w:val="both"/>
        <w:rPr>
          <w:sz w:val="28"/>
        </w:rPr>
      </w:pPr>
      <w:r>
        <w:rPr>
          <w:color w:val="212121"/>
          <w:sz w:val="28"/>
        </w:rPr>
        <w:t>Определите, какие из представленных скульптур были созданы в эпоху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Возрождения,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какие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нет.</w:t>
      </w:r>
    </w:p>
    <w:p w:rsidR="00440651" w:rsidRDefault="003B533D">
      <w:pPr>
        <w:pStyle w:val="a3"/>
        <w:spacing w:before="240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440651" w:rsidRDefault="003B533D">
      <w:pPr>
        <w:pStyle w:val="Heading1"/>
        <w:spacing w:before="244"/>
      </w:pPr>
      <w:r>
        <w:t>Ответ:</w:t>
      </w:r>
    </w:p>
    <w:p w:rsidR="00440651" w:rsidRDefault="00440651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440651">
        <w:trPr>
          <w:trHeight w:val="443"/>
        </w:trPr>
        <w:tc>
          <w:tcPr>
            <w:tcW w:w="4673" w:type="dxa"/>
          </w:tcPr>
          <w:p w:rsidR="00440651" w:rsidRDefault="003B533D">
            <w:pPr>
              <w:pStyle w:val="TableParagraph"/>
              <w:spacing w:before="55"/>
              <w:ind w:left="107"/>
              <w:rPr>
                <w:sz w:val="28"/>
              </w:rPr>
            </w:pPr>
            <w:r>
              <w:rPr>
                <w:sz w:val="28"/>
              </w:rPr>
              <w:t>создано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</w:p>
        </w:tc>
        <w:tc>
          <w:tcPr>
            <w:tcW w:w="4671" w:type="dxa"/>
          </w:tcPr>
          <w:p w:rsidR="00440651" w:rsidRDefault="003B533D">
            <w:pPr>
              <w:pStyle w:val="TableParagraph"/>
              <w:spacing w:before="55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4</w:t>
            </w:r>
          </w:p>
        </w:tc>
      </w:tr>
      <w:tr w:rsidR="00440651">
        <w:trPr>
          <w:trHeight w:val="441"/>
        </w:trPr>
        <w:tc>
          <w:tcPr>
            <w:tcW w:w="4673" w:type="dxa"/>
          </w:tcPr>
          <w:p w:rsidR="00440651" w:rsidRDefault="003B533D">
            <w:pPr>
              <w:pStyle w:val="TableParagraph"/>
              <w:spacing w:before="53"/>
              <w:ind w:left="107"/>
              <w:rPr>
                <w:sz w:val="28"/>
              </w:rPr>
            </w:pPr>
            <w:r>
              <w:rPr>
                <w:sz w:val="28"/>
              </w:rPr>
              <w:t>создано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</w:p>
        </w:tc>
        <w:tc>
          <w:tcPr>
            <w:tcW w:w="4671" w:type="dxa"/>
          </w:tcPr>
          <w:p w:rsidR="00440651" w:rsidRDefault="003B533D">
            <w:pPr>
              <w:pStyle w:val="TableParagraph"/>
              <w:spacing w:before="53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2,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3, 5,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6</w:t>
            </w:r>
          </w:p>
        </w:tc>
      </w:tr>
    </w:tbl>
    <w:p w:rsidR="00440651" w:rsidRDefault="003B533D">
      <w:pPr>
        <w:spacing w:before="237" w:line="417" w:lineRule="auto"/>
        <w:ind w:left="198" w:right="4539"/>
        <w:jc w:val="both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баллов.</w:t>
      </w:r>
    </w:p>
    <w:p w:rsidR="00440651" w:rsidRDefault="003B533D">
      <w:pPr>
        <w:pStyle w:val="a4"/>
        <w:numPr>
          <w:ilvl w:val="0"/>
          <w:numId w:val="3"/>
        </w:numPr>
        <w:tabs>
          <w:tab w:val="left" w:pos="540"/>
        </w:tabs>
        <w:spacing w:before="202"/>
        <w:ind w:right="169" w:firstLine="0"/>
        <w:jc w:val="both"/>
        <w:rPr>
          <w:sz w:val="28"/>
        </w:rPr>
      </w:pPr>
      <w:r>
        <w:rPr>
          <w:color w:val="212121"/>
          <w:sz w:val="28"/>
        </w:rPr>
        <w:t>Обратите внимание на позу, характер пластики и постамент каждой 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скульптур.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Опираясь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свои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наблюдения,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найдите</w:t>
      </w:r>
      <w:r>
        <w:rPr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две</w:t>
      </w:r>
      <w:r>
        <w:rPr>
          <w:b/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статуи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Давида,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созданные одним мастером,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отметьте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их.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>Ответы: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2,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5.</w:t>
      </w:r>
    </w:p>
    <w:p w:rsidR="00440651" w:rsidRDefault="003B533D">
      <w:pPr>
        <w:pStyle w:val="Heading1"/>
        <w:spacing w:line="417" w:lineRule="auto"/>
        <w:ind w:right="4539"/>
        <w:jc w:val="both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9</w:t>
      </w:r>
      <w:r>
        <w:rPr>
          <w:spacing w:val="-1"/>
        </w:rPr>
        <w:t xml:space="preserve"> </w:t>
      </w:r>
      <w:r>
        <w:t>– 2</w:t>
      </w:r>
      <w:r>
        <w:rPr>
          <w:spacing w:val="-2"/>
        </w:rPr>
        <w:t xml:space="preserve"> </w:t>
      </w:r>
      <w:r>
        <w:t>балла.</w:t>
      </w:r>
    </w:p>
    <w:p w:rsidR="00440651" w:rsidRDefault="00440651">
      <w:pPr>
        <w:spacing w:line="417" w:lineRule="auto"/>
        <w:jc w:val="both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4"/>
        <w:numPr>
          <w:ilvl w:val="0"/>
          <w:numId w:val="3"/>
        </w:numPr>
        <w:tabs>
          <w:tab w:val="left" w:pos="771"/>
        </w:tabs>
        <w:spacing w:before="133"/>
        <w:ind w:right="170" w:firstLine="0"/>
        <w:jc w:val="both"/>
        <w:rPr>
          <w:sz w:val="28"/>
        </w:rPr>
      </w:pPr>
      <w:r>
        <w:rPr>
          <w:color w:val="212121"/>
          <w:sz w:val="28"/>
        </w:rPr>
        <w:lastRenderedPageBreak/>
        <w:t>Посмотрите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фрагмент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фрески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«Давид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Голиаф»,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написанной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Микеланджело</w:t>
      </w:r>
      <w:r>
        <w:rPr>
          <w:color w:val="212121"/>
          <w:spacing w:val="112"/>
          <w:sz w:val="28"/>
        </w:rPr>
        <w:t xml:space="preserve"> </w:t>
      </w:r>
      <w:r>
        <w:rPr>
          <w:color w:val="212121"/>
          <w:sz w:val="28"/>
        </w:rPr>
        <w:t xml:space="preserve">на  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 xml:space="preserve">одном  </w:t>
      </w:r>
      <w:r>
        <w:rPr>
          <w:color w:val="212121"/>
          <w:spacing w:val="41"/>
          <w:sz w:val="28"/>
        </w:rPr>
        <w:t xml:space="preserve"> </w:t>
      </w:r>
      <w:r>
        <w:rPr>
          <w:color w:val="212121"/>
          <w:sz w:val="28"/>
        </w:rPr>
        <w:t xml:space="preserve">из  </w:t>
      </w:r>
      <w:r>
        <w:rPr>
          <w:color w:val="212121"/>
          <w:spacing w:val="41"/>
          <w:sz w:val="28"/>
        </w:rPr>
        <w:t xml:space="preserve"> </w:t>
      </w:r>
      <w:r>
        <w:rPr>
          <w:color w:val="212121"/>
          <w:sz w:val="28"/>
        </w:rPr>
        <w:t xml:space="preserve">парусов  </w:t>
      </w:r>
      <w:r>
        <w:rPr>
          <w:color w:val="212121"/>
          <w:spacing w:val="40"/>
          <w:sz w:val="28"/>
        </w:rPr>
        <w:t xml:space="preserve"> </w:t>
      </w:r>
      <w:r>
        <w:rPr>
          <w:color w:val="212121"/>
          <w:sz w:val="28"/>
        </w:rPr>
        <w:t xml:space="preserve">потолка  </w:t>
      </w:r>
      <w:r>
        <w:rPr>
          <w:color w:val="212121"/>
          <w:spacing w:val="42"/>
          <w:sz w:val="28"/>
        </w:rPr>
        <w:t xml:space="preserve"> </w:t>
      </w:r>
      <w:r>
        <w:rPr>
          <w:color w:val="212121"/>
          <w:sz w:val="28"/>
        </w:rPr>
        <w:t xml:space="preserve">Сикстинской  </w:t>
      </w:r>
      <w:r>
        <w:rPr>
          <w:color w:val="212121"/>
          <w:spacing w:val="42"/>
          <w:sz w:val="28"/>
        </w:rPr>
        <w:t xml:space="preserve"> </w:t>
      </w:r>
      <w:r>
        <w:rPr>
          <w:color w:val="212121"/>
          <w:sz w:val="28"/>
        </w:rPr>
        <w:t>капеллы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в Ватиканском дворце. Снова обратите внимание на позы героев и общую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композицию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работы.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какую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представленных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скульптур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повлияла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трактовка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этой сцены у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Микеланджело?</w:t>
      </w:r>
    </w:p>
    <w:p w:rsidR="00440651" w:rsidRDefault="003B533D">
      <w:pPr>
        <w:pStyle w:val="a3"/>
        <w:spacing w:before="121"/>
        <w:jc w:val="both"/>
      </w:pPr>
      <w:r>
        <w:rPr>
          <w:color w:val="212121"/>
        </w:rPr>
        <w:t>Выберите её.</w:t>
      </w:r>
    </w:p>
    <w:p w:rsidR="00440651" w:rsidRDefault="003B533D">
      <w:pPr>
        <w:pStyle w:val="a3"/>
        <w:spacing w:before="9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2314955</wp:posOffset>
            </wp:positionH>
            <wp:positionV relativeFrom="paragraph">
              <wp:posOffset>118214</wp:posOffset>
            </wp:positionV>
            <wp:extent cx="3088049" cy="352682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49" cy="352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651" w:rsidRDefault="003B533D">
      <w:pPr>
        <w:spacing w:before="147"/>
        <w:ind w:left="23"/>
        <w:jc w:val="center"/>
        <w:rPr>
          <w:b/>
          <w:sz w:val="28"/>
        </w:rPr>
      </w:pPr>
      <w:r>
        <w:rPr>
          <w:b/>
          <w:color w:val="000009"/>
          <w:sz w:val="28"/>
        </w:rPr>
        <w:t>7</w:t>
      </w:r>
    </w:p>
    <w:p w:rsidR="00440651" w:rsidRDefault="00440651">
      <w:pPr>
        <w:pStyle w:val="a3"/>
        <w:spacing w:before="10"/>
        <w:ind w:left="0"/>
        <w:rPr>
          <w:b/>
          <w:sz w:val="30"/>
        </w:rPr>
      </w:pPr>
    </w:p>
    <w:p w:rsidR="00440651" w:rsidRDefault="003B533D">
      <w:pPr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4.</w:t>
      </w:r>
    </w:p>
    <w:p w:rsidR="00440651" w:rsidRDefault="003B533D">
      <w:pPr>
        <w:pStyle w:val="Heading1"/>
        <w:spacing w:before="244"/>
      </w:pPr>
      <w:r>
        <w:t>Всего за задание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балл.</w:t>
      </w:r>
    </w:p>
    <w:p w:rsidR="00440651" w:rsidRDefault="003B533D">
      <w:pPr>
        <w:spacing w:before="240"/>
        <w:ind w:left="198"/>
        <w:rPr>
          <w:b/>
          <w:sz w:val="28"/>
        </w:rPr>
      </w:pPr>
      <w:r>
        <w:rPr>
          <w:b/>
          <w:sz w:val="28"/>
        </w:rPr>
        <w:t>Всего за 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8–10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баллов.</w:t>
      </w:r>
    </w:p>
    <w:p w:rsidR="00440651" w:rsidRDefault="00440651">
      <w:pPr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spacing w:before="138"/>
        <w:ind w:left="1660" w:right="1634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11</w:t>
      </w:r>
    </w:p>
    <w:p w:rsidR="00440651" w:rsidRDefault="003B533D">
      <w:pPr>
        <w:pStyle w:val="a3"/>
        <w:spacing w:before="235"/>
        <w:ind w:right="169"/>
        <w:jc w:val="both"/>
      </w:pPr>
      <w:r>
        <w:t>Перед Вами ряд работ знаменитого флорентийского скульптора конца XIV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Донателло.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статуи,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церковным заказам и предназначенные для очень разных пространств: они</w:t>
      </w:r>
      <w:r>
        <w:rPr>
          <w:spacing w:val="1"/>
        </w:rPr>
        <w:t xml:space="preserve"> </w:t>
      </w:r>
      <w:r>
        <w:t>украшали палаццо, кампанилу, стояли на площадях, н</w:t>
      </w:r>
      <w:r>
        <w:t>аходились в интерьере</w:t>
      </w:r>
      <w:r>
        <w:rPr>
          <w:spacing w:val="1"/>
        </w:rPr>
        <w:t xml:space="preserve"> </w:t>
      </w:r>
      <w:r>
        <w:t>храмов.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чувствуется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скульптором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древнеримского</w:t>
      </w:r>
      <w:r>
        <w:rPr>
          <w:spacing w:val="1"/>
        </w:rPr>
        <w:t xml:space="preserve"> </w:t>
      </w:r>
      <w:r>
        <w:t>построения круглой</w:t>
      </w:r>
      <w:r>
        <w:rPr>
          <w:spacing w:val="1"/>
        </w:rPr>
        <w:t xml:space="preserve"> </w:t>
      </w:r>
      <w:r>
        <w:t>формы.</w:t>
      </w:r>
      <w:r>
        <w:rPr>
          <w:spacing w:val="70"/>
        </w:rPr>
        <w:t xml:space="preserve"> </w:t>
      </w:r>
      <w:r>
        <w:t>Внимательно посмотрите на статуи,</w:t>
      </w:r>
      <w:r>
        <w:rPr>
          <w:spacing w:val="70"/>
        </w:rPr>
        <w:t xml:space="preserve"> </w:t>
      </w:r>
      <w:r>
        <w:t>собранные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задании.</w:t>
      </w:r>
    </w:p>
    <w:p w:rsidR="00440651" w:rsidRDefault="00440651">
      <w:pPr>
        <w:pStyle w:val="a3"/>
        <w:spacing w:before="6" w:after="1"/>
        <w:ind w:left="0"/>
        <w:rPr>
          <w:sz w:val="21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5418"/>
        <w:gridCol w:w="3807"/>
      </w:tblGrid>
      <w:tr w:rsidR="00440651">
        <w:trPr>
          <w:trHeight w:val="4847"/>
        </w:trPr>
        <w:tc>
          <w:tcPr>
            <w:tcW w:w="5418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6963" cy="252031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963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2"/>
              <w:ind w:left="2399" w:right="476" w:hanging="1967"/>
              <w:rPr>
                <w:sz w:val="28"/>
              </w:rPr>
            </w:pPr>
            <w:r>
              <w:rPr>
                <w:color w:val="212121"/>
                <w:sz w:val="28"/>
              </w:rPr>
              <w:t>1. Донателло. Памятник Гаттамелате.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1453</w:t>
            </w:r>
          </w:p>
        </w:tc>
        <w:tc>
          <w:tcPr>
            <w:tcW w:w="3807" w:type="dxa"/>
          </w:tcPr>
          <w:p w:rsidR="00440651" w:rsidRDefault="003B533D">
            <w:pPr>
              <w:pStyle w:val="TableParagraph"/>
              <w:ind w:left="6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8265" cy="250745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65" cy="250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32"/>
              <w:ind w:left="1546" w:right="311" w:hanging="1167"/>
              <w:rPr>
                <w:sz w:val="28"/>
              </w:rPr>
            </w:pPr>
            <w:r>
              <w:rPr>
                <w:color w:val="212121"/>
                <w:sz w:val="28"/>
              </w:rPr>
              <w:t>2. Донателло. Амур-Атис.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1430-е</w:t>
            </w:r>
          </w:p>
        </w:tc>
      </w:tr>
      <w:tr w:rsidR="00440651">
        <w:trPr>
          <w:trHeight w:val="4850"/>
        </w:trPr>
        <w:tc>
          <w:tcPr>
            <w:tcW w:w="5418" w:type="dxa"/>
          </w:tcPr>
          <w:p w:rsidR="00440651" w:rsidRDefault="00440651">
            <w:pPr>
              <w:pStyle w:val="TableParagraph"/>
              <w:spacing w:before="7"/>
              <w:rPr>
                <w:sz w:val="10"/>
              </w:rPr>
            </w:pPr>
          </w:p>
          <w:p w:rsidR="00440651" w:rsidRDefault="003B533D">
            <w:pPr>
              <w:pStyle w:val="TableParagraph"/>
              <w:ind w:left="19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7653" cy="251583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53" cy="25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02" w:line="322" w:lineRule="exact"/>
              <w:ind w:left="1369" w:right="885" w:hanging="543"/>
              <w:rPr>
                <w:sz w:val="28"/>
              </w:rPr>
            </w:pPr>
            <w:r>
              <w:rPr>
                <w:color w:val="212121"/>
                <w:sz w:val="28"/>
              </w:rPr>
              <w:t>3.</w:t>
            </w:r>
            <w:r>
              <w:rPr>
                <w:color w:val="212121"/>
                <w:spacing w:val="-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Донателло.</w:t>
            </w:r>
            <w:r>
              <w:rPr>
                <w:color w:val="212121"/>
                <w:spacing w:val="-5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Пророк</w:t>
            </w:r>
            <w:r>
              <w:rPr>
                <w:color w:val="212121"/>
                <w:spacing w:val="-5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Аввакум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(Цукконе).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1423–1425</w:t>
            </w:r>
          </w:p>
        </w:tc>
        <w:tc>
          <w:tcPr>
            <w:tcW w:w="3807" w:type="dxa"/>
          </w:tcPr>
          <w:p w:rsidR="00440651" w:rsidRDefault="00440651">
            <w:pPr>
              <w:pStyle w:val="TableParagraph"/>
              <w:spacing w:before="7"/>
              <w:rPr>
                <w:sz w:val="10"/>
              </w:rPr>
            </w:pPr>
          </w:p>
          <w:p w:rsidR="00440651" w:rsidRDefault="003B533D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8093" cy="2515838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93" cy="25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02" w:line="322" w:lineRule="exact"/>
              <w:ind w:left="1306" w:right="182" w:hanging="1042"/>
              <w:rPr>
                <w:sz w:val="28"/>
              </w:rPr>
            </w:pPr>
            <w:r>
              <w:rPr>
                <w:color w:val="212121"/>
                <w:sz w:val="28"/>
              </w:rPr>
              <w:t>4. Донателло. Святой Марк.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1411–1413</w:t>
            </w:r>
          </w:p>
        </w:tc>
      </w:tr>
    </w:tbl>
    <w:p w:rsidR="00440651" w:rsidRDefault="00440651">
      <w:pPr>
        <w:spacing w:line="322" w:lineRule="exac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7"/>
        <w:ind w:left="0"/>
        <w:rPr>
          <w:sz w:val="22"/>
        </w:rPr>
      </w:pPr>
    </w:p>
    <w:tbl>
      <w:tblPr>
        <w:tblStyle w:val="TableNormal"/>
        <w:tblW w:w="0" w:type="auto"/>
        <w:tblInd w:w="702" w:type="dxa"/>
        <w:tblLayout w:type="fixed"/>
        <w:tblLook w:val="01E0"/>
      </w:tblPr>
      <w:tblGrid>
        <w:gridCol w:w="4394"/>
        <w:gridCol w:w="4526"/>
      </w:tblGrid>
      <w:tr w:rsidR="00440651">
        <w:trPr>
          <w:trHeight w:val="4850"/>
        </w:trPr>
        <w:tc>
          <w:tcPr>
            <w:tcW w:w="4394" w:type="dxa"/>
          </w:tcPr>
          <w:p w:rsidR="00440651" w:rsidRDefault="003B533D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5172" cy="251574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72" cy="251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1"/>
              <w:ind w:left="351"/>
              <w:rPr>
                <w:sz w:val="28"/>
              </w:rPr>
            </w:pPr>
            <w:r>
              <w:rPr>
                <w:color w:val="212121"/>
                <w:sz w:val="28"/>
              </w:rPr>
              <w:t>5.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Донателло.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Давид.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ок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1440</w:t>
            </w:r>
          </w:p>
        </w:tc>
        <w:tc>
          <w:tcPr>
            <w:tcW w:w="4526" w:type="dxa"/>
          </w:tcPr>
          <w:p w:rsidR="00440651" w:rsidRDefault="003B533D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6571" cy="251583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71" cy="25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1"/>
              <w:ind w:left="1012" w:right="238" w:hanging="540"/>
              <w:rPr>
                <w:sz w:val="28"/>
              </w:rPr>
            </w:pPr>
            <w:r>
              <w:rPr>
                <w:color w:val="212121"/>
                <w:sz w:val="28"/>
              </w:rPr>
              <w:t>6. Донателло. Кающаяся Мария</w:t>
            </w:r>
            <w:r>
              <w:rPr>
                <w:color w:val="212121"/>
                <w:spacing w:val="-68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Магдалина.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1453–1455</w:t>
            </w:r>
          </w:p>
        </w:tc>
      </w:tr>
      <w:tr w:rsidR="00440651">
        <w:trPr>
          <w:trHeight w:val="5493"/>
        </w:trPr>
        <w:tc>
          <w:tcPr>
            <w:tcW w:w="4394" w:type="dxa"/>
          </w:tcPr>
          <w:p w:rsidR="00440651" w:rsidRDefault="00440651">
            <w:pPr>
              <w:pStyle w:val="TableParagraph"/>
              <w:spacing w:before="7"/>
              <w:rPr>
                <w:sz w:val="10"/>
              </w:rPr>
            </w:pPr>
          </w:p>
          <w:p w:rsidR="00440651" w:rsidRDefault="003B533D">
            <w:pPr>
              <w:pStyle w:val="TableParagraph"/>
              <w:ind w:left="1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7284" cy="2539746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84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81"/>
              <w:ind w:left="1460" w:right="397" w:hanging="1260"/>
              <w:rPr>
                <w:sz w:val="28"/>
              </w:rPr>
            </w:pPr>
            <w:r>
              <w:rPr>
                <w:color w:val="212121"/>
                <w:sz w:val="28"/>
              </w:rPr>
              <w:t>7. Донателло. Пророк Иеремия.</w:t>
            </w:r>
            <w:r>
              <w:rPr>
                <w:color w:val="212121"/>
                <w:spacing w:val="-68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1423–1426</w:t>
            </w:r>
          </w:p>
        </w:tc>
        <w:tc>
          <w:tcPr>
            <w:tcW w:w="4526" w:type="dxa"/>
          </w:tcPr>
          <w:p w:rsidR="00440651" w:rsidRDefault="00440651">
            <w:pPr>
              <w:pStyle w:val="TableParagraph"/>
              <w:spacing w:before="7"/>
              <w:rPr>
                <w:sz w:val="10"/>
              </w:rPr>
            </w:pPr>
          </w:p>
          <w:p w:rsidR="00440651" w:rsidRDefault="003B533D">
            <w:pPr>
              <w:pStyle w:val="TableParagraph"/>
              <w:ind w:left="1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9886" cy="2539746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86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81"/>
              <w:ind w:left="962" w:right="734" w:firstLine="21"/>
              <w:rPr>
                <w:sz w:val="28"/>
              </w:rPr>
            </w:pPr>
            <w:r>
              <w:rPr>
                <w:color w:val="212121"/>
                <w:sz w:val="28"/>
              </w:rPr>
              <w:t>8. Донателло. Мадонна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с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младенцем.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Фрагмент</w:t>
            </w:r>
          </w:p>
          <w:p w:rsidR="00440651" w:rsidRDefault="003B533D">
            <w:pPr>
              <w:pStyle w:val="TableParagraph"/>
              <w:spacing w:line="322" w:lineRule="exact"/>
              <w:ind w:left="417" w:right="194" w:firstLine="40"/>
              <w:rPr>
                <w:sz w:val="28"/>
              </w:rPr>
            </w:pPr>
            <w:r>
              <w:rPr>
                <w:color w:val="212121"/>
                <w:sz w:val="28"/>
              </w:rPr>
              <w:t>алтарной композиции из собора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Св.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Антония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в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Падуе.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1447–1450</w:t>
            </w:r>
          </w:p>
        </w:tc>
      </w:tr>
    </w:tbl>
    <w:p w:rsidR="00440651" w:rsidRDefault="00440651">
      <w:pPr>
        <w:spacing w:line="322" w:lineRule="exac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7"/>
        <w:ind w:left="0"/>
        <w:rPr>
          <w:sz w:val="22"/>
        </w:rPr>
      </w:pPr>
    </w:p>
    <w:p w:rsidR="00440651" w:rsidRDefault="003B533D">
      <w:pPr>
        <w:pStyle w:val="a3"/>
        <w:ind w:left="16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41318" cy="251583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318" cy="25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51" w:rsidRDefault="003B533D">
      <w:pPr>
        <w:pStyle w:val="a3"/>
        <w:spacing w:before="121"/>
        <w:ind w:left="2154" w:right="5092" w:hanging="1208"/>
      </w:pPr>
      <w:r>
        <w:rPr>
          <w:color w:val="212121"/>
        </w:rPr>
        <w:t>9. Донателло. Святой Георгий.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1415–1417</w:t>
      </w:r>
    </w:p>
    <w:p w:rsidR="00440651" w:rsidRDefault="00440651">
      <w:pPr>
        <w:pStyle w:val="a3"/>
        <w:spacing w:before="8"/>
        <w:ind w:left="0"/>
        <w:rPr>
          <w:sz w:val="32"/>
        </w:rPr>
      </w:pPr>
    </w:p>
    <w:p w:rsidR="00440651" w:rsidRDefault="003B533D">
      <w:pPr>
        <w:pStyle w:val="a4"/>
        <w:numPr>
          <w:ilvl w:val="0"/>
          <w:numId w:val="2"/>
        </w:numPr>
        <w:tabs>
          <w:tab w:val="left" w:pos="502"/>
        </w:tabs>
        <w:spacing w:line="242" w:lineRule="auto"/>
        <w:ind w:right="177" w:firstLine="0"/>
        <w:rPr>
          <w:sz w:val="28"/>
        </w:rPr>
      </w:pPr>
      <w:r>
        <w:rPr>
          <w:color w:val="212121"/>
          <w:sz w:val="28"/>
        </w:rPr>
        <w:t>В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каких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скульптурах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Донателло</w:t>
      </w:r>
      <w:r>
        <w:rPr>
          <w:color w:val="212121"/>
          <w:spacing w:val="15"/>
          <w:sz w:val="28"/>
        </w:rPr>
        <w:t xml:space="preserve"> </w:t>
      </w:r>
      <w:r>
        <w:rPr>
          <w:color w:val="212121"/>
          <w:sz w:val="28"/>
        </w:rPr>
        <w:t>подчёркнуто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использует</w:t>
      </w:r>
      <w:r>
        <w:rPr>
          <w:color w:val="212121"/>
          <w:spacing w:val="18"/>
          <w:sz w:val="28"/>
        </w:rPr>
        <w:t xml:space="preserve"> </w:t>
      </w:r>
      <w:r>
        <w:rPr>
          <w:color w:val="212121"/>
          <w:sz w:val="28"/>
        </w:rPr>
        <w:t>древнегреческий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хиазм?</w:t>
      </w:r>
    </w:p>
    <w:p w:rsidR="00440651" w:rsidRDefault="003B533D">
      <w:pPr>
        <w:spacing w:before="236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2,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4, 5,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6,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7.</w:t>
      </w:r>
    </w:p>
    <w:p w:rsidR="00440651" w:rsidRDefault="00440651">
      <w:pPr>
        <w:pStyle w:val="a3"/>
        <w:ind w:left="0"/>
        <w:rPr>
          <w:sz w:val="30"/>
        </w:rPr>
      </w:pPr>
    </w:p>
    <w:p w:rsidR="00440651" w:rsidRDefault="003B533D">
      <w:pPr>
        <w:pStyle w:val="a4"/>
        <w:numPr>
          <w:ilvl w:val="0"/>
          <w:numId w:val="2"/>
        </w:numPr>
        <w:tabs>
          <w:tab w:val="left" w:pos="480"/>
        </w:tabs>
        <w:spacing w:before="216"/>
        <w:ind w:right="173" w:firstLine="0"/>
        <w:rPr>
          <w:sz w:val="28"/>
        </w:rPr>
      </w:pPr>
      <w:r>
        <w:rPr>
          <w:color w:val="212121"/>
          <w:sz w:val="28"/>
        </w:rPr>
        <w:t>В каких произведениях мастер ориентируется на древнеримскую традицию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скульптурного портрета?</w:t>
      </w:r>
    </w:p>
    <w:p w:rsidR="00440651" w:rsidRDefault="003B533D">
      <w:pPr>
        <w:spacing w:before="240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1,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3, 4,</w:t>
      </w:r>
      <w:r>
        <w:rPr>
          <w:color w:val="FF0000"/>
          <w:spacing w:val="1"/>
          <w:sz w:val="28"/>
        </w:rPr>
        <w:t xml:space="preserve"> </w:t>
      </w:r>
      <w:r>
        <w:rPr>
          <w:color w:val="FF0000"/>
          <w:sz w:val="28"/>
        </w:rPr>
        <w:t>7.</w:t>
      </w:r>
    </w:p>
    <w:p w:rsidR="00440651" w:rsidRDefault="00440651">
      <w:pPr>
        <w:pStyle w:val="a3"/>
        <w:ind w:left="0"/>
        <w:rPr>
          <w:sz w:val="30"/>
        </w:rPr>
      </w:pPr>
    </w:p>
    <w:p w:rsidR="00440651" w:rsidRDefault="003B533D">
      <w:pPr>
        <w:pStyle w:val="a4"/>
        <w:numPr>
          <w:ilvl w:val="0"/>
          <w:numId w:val="2"/>
        </w:numPr>
        <w:tabs>
          <w:tab w:val="left" w:pos="685"/>
          <w:tab w:val="left" w:pos="687"/>
          <w:tab w:val="left" w:pos="1664"/>
          <w:tab w:val="left" w:pos="2201"/>
          <w:tab w:val="left" w:pos="4429"/>
          <w:tab w:val="left" w:pos="5372"/>
          <w:tab w:val="left" w:pos="5780"/>
          <w:tab w:val="left" w:pos="7521"/>
          <w:tab w:val="left" w:pos="8744"/>
        </w:tabs>
        <w:spacing w:before="218"/>
        <w:ind w:right="176" w:firstLine="0"/>
        <w:rPr>
          <w:sz w:val="28"/>
        </w:rPr>
      </w:pPr>
      <w:r>
        <w:rPr>
          <w:color w:val="212121"/>
          <w:sz w:val="28"/>
        </w:rPr>
        <w:t>Какая</w:t>
      </w:r>
      <w:r>
        <w:rPr>
          <w:color w:val="212121"/>
          <w:sz w:val="28"/>
        </w:rPr>
        <w:tab/>
        <w:t>из</w:t>
      </w:r>
      <w:r>
        <w:rPr>
          <w:color w:val="212121"/>
          <w:sz w:val="28"/>
        </w:rPr>
        <w:tab/>
        <w:t>представленных</w:t>
      </w:r>
      <w:r>
        <w:rPr>
          <w:color w:val="212121"/>
          <w:sz w:val="28"/>
        </w:rPr>
        <w:tab/>
        <w:t>работ</w:t>
      </w:r>
      <w:r>
        <w:rPr>
          <w:color w:val="212121"/>
          <w:sz w:val="28"/>
        </w:rPr>
        <w:tab/>
        <w:t>в</w:t>
      </w:r>
      <w:r>
        <w:rPr>
          <w:color w:val="212121"/>
          <w:sz w:val="28"/>
        </w:rPr>
        <w:tab/>
        <w:t>наибольшей</w:t>
      </w:r>
      <w:r>
        <w:rPr>
          <w:color w:val="212121"/>
          <w:sz w:val="28"/>
        </w:rPr>
        <w:tab/>
        <w:t>степени</w:t>
      </w:r>
      <w:r>
        <w:rPr>
          <w:color w:val="212121"/>
          <w:sz w:val="28"/>
        </w:rPr>
        <w:tab/>
      </w:r>
      <w:r>
        <w:rPr>
          <w:color w:val="212121"/>
          <w:spacing w:val="-1"/>
          <w:sz w:val="28"/>
        </w:rPr>
        <w:t>близка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экспрессивной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традиции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храмовых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скульптур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Северного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Возрождения?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6.</w:t>
      </w:r>
    </w:p>
    <w:p w:rsidR="00440651" w:rsidRDefault="003B533D">
      <w:pPr>
        <w:pStyle w:val="Heading1"/>
        <w:spacing w:line="420" w:lineRule="auto"/>
        <w:ind w:right="45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 задание 11</w:t>
      </w:r>
      <w:r>
        <w:rPr>
          <w:spacing w:val="-2"/>
        </w:rPr>
        <w:t xml:space="preserve"> </w:t>
      </w:r>
      <w:r>
        <w:t>– 10 баллов.</w:t>
      </w:r>
    </w:p>
    <w:p w:rsidR="00440651" w:rsidRDefault="00440651">
      <w:pPr>
        <w:spacing w:line="420" w:lineRule="auto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spacing w:before="138"/>
        <w:ind w:left="1659" w:right="1636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12–15</w:t>
      </w:r>
    </w:p>
    <w:p w:rsidR="00440651" w:rsidRDefault="003B533D">
      <w:pPr>
        <w:pStyle w:val="a4"/>
        <w:numPr>
          <w:ilvl w:val="0"/>
          <w:numId w:val="1"/>
        </w:numPr>
        <w:tabs>
          <w:tab w:val="left" w:pos="636"/>
        </w:tabs>
        <w:spacing w:before="235"/>
        <w:ind w:right="170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Перед Вами два фрагмента текстов искусствоведа Э. Гомбриха о работах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немецких мастеров XV – начала XVI века Мартина Шонгауэра и Альбрехта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Дюрера.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Найдите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изображения, которые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описаны 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каждом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из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фрагментов.</w:t>
      </w:r>
    </w:p>
    <w:p w:rsidR="00440651" w:rsidRDefault="00440651">
      <w:pPr>
        <w:pStyle w:val="a3"/>
        <w:spacing w:before="3" w:after="1"/>
        <w:ind w:left="0"/>
        <w:rPr>
          <w:sz w:val="16"/>
        </w:rPr>
      </w:pPr>
    </w:p>
    <w:tbl>
      <w:tblPr>
        <w:tblStyle w:val="TableNormal"/>
        <w:tblW w:w="0" w:type="auto"/>
        <w:tblInd w:w="548" w:type="dxa"/>
        <w:tblLayout w:type="fixed"/>
        <w:tblLook w:val="01E0"/>
      </w:tblPr>
      <w:tblGrid>
        <w:gridCol w:w="3985"/>
        <w:gridCol w:w="5063"/>
      </w:tblGrid>
      <w:tr w:rsidR="00440651">
        <w:trPr>
          <w:trHeight w:val="5631"/>
        </w:trPr>
        <w:tc>
          <w:tcPr>
            <w:tcW w:w="3985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5217" cy="3232404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17" cy="323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5"/>
              <w:ind w:left="1846"/>
              <w:rPr>
                <w:sz w:val="28"/>
              </w:rPr>
            </w:pPr>
            <w:r>
              <w:rPr>
                <w:color w:val="212121"/>
                <w:sz w:val="28"/>
              </w:rPr>
              <w:t>1</w:t>
            </w:r>
          </w:p>
        </w:tc>
        <w:tc>
          <w:tcPr>
            <w:tcW w:w="5063" w:type="dxa"/>
          </w:tcPr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spacing w:before="5" w:after="1"/>
              <w:rPr>
                <w:sz w:val="18"/>
              </w:rPr>
            </w:pPr>
          </w:p>
          <w:p w:rsidR="00440651" w:rsidRDefault="003B533D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4200" cy="2530030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00" cy="253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8"/>
              <w:ind w:right="2382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2</w:t>
            </w:r>
          </w:p>
        </w:tc>
      </w:tr>
      <w:tr w:rsidR="00440651">
        <w:trPr>
          <w:trHeight w:val="5632"/>
        </w:trPr>
        <w:tc>
          <w:tcPr>
            <w:tcW w:w="3985" w:type="dxa"/>
          </w:tcPr>
          <w:p w:rsidR="00440651" w:rsidRDefault="00440651">
            <w:pPr>
              <w:pStyle w:val="TableParagraph"/>
              <w:rPr>
                <w:sz w:val="8"/>
              </w:rPr>
            </w:pPr>
          </w:p>
          <w:p w:rsidR="00440651" w:rsidRDefault="003B533D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1622" cy="3232404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22" cy="323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7" w:line="302" w:lineRule="exact"/>
              <w:ind w:left="1846"/>
              <w:rPr>
                <w:sz w:val="28"/>
              </w:rPr>
            </w:pPr>
            <w:r>
              <w:rPr>
                <w:color w:val="212121"/>
                <w:sz w:val="28"/>
              </w:rPr>
              <w:t>3</w:t>
            </w:r>
          </w:p>
        </w:tc>
        <w:tc>
          <w:tcPr>
            <w:tcW w:w="5063" w:type="dxa"/>
          </w:tcPr>
          <w:p w:rsidR="00440651" w:rsidRDefault="00440651">
            <w:pPr>
              <w:pStyle w:val="TableParagraph"/>
              <w:rPr>
                <w:sz w:val="8"/>
              </w:rPr>
            </w:pPr>
          </w:p>
          <w:p w:rsidR="00440651" w:rsidRDefault="003B533D">
            <w:pPr>
              <w:pStyle w:val="TableParagraph"/>
              <w:ind w:left="9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9048" cy="3237738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048" cy="323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9" w:line="302" w:lineRule="exact"/>
              <w:ind w:right="2382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4</w:t>
            </w:r>
          </w:p>
        </w:tc>
      </w:tr>
    </w:tbl>
    <w:p w:rsidR="00440651" w:rsidRDefault="00440651">
      <w:pPr>
        <w:spacing w:line="302" w:lineRule="exact"/>
        <w:jc w:val="righ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164" w:type="dxa"/>
        <w:tblLayout w:type="fixed"/>
        <w:tblLook w:val="01E0"/>
      </w:tblPr>
      <w:tblGrid>
        <w:gridCol w:w="4759"/>
        <w:gridCol w:w="4272"/>
      </w:tblGrid>
      <w:tr w:rsidR="00440651">
        <w:trPr>
          <w:trHeight w:val="5064"/>
        </w:trPr>
        <w:tc>
          <w:tcPr>
            <w:tcW w:w="4759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76701" cy="2890837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701" cy="289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7"/>
              <w:ind w:left="2230"/>
              <w:rPr>
                <w:sz w:val="28"/>
              </w:rPr>
            </w:pPr>
            <w:r>
              <w:rPr>
                <w:color w:val="212121"/>
                <w:sz w:val="28"/>
              </w:rPr>
              <w:t>5</w:t>
            </w:r>
          </w:p>
        </w:tc>
        <w:tc>
          <w:tcPr>
            <w:tcW w:w="4272" w:type="dxa"/>
          </w:tcPr>
          <w:p w:rsidR="00440651" w:rsidRDefault="003B533D">
            <w:pPr>
              <w:pStyle w:val="TableParagraph"/>
              <w:ind w:left="3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8407" cy="2881312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407" cy="288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2"/>
              <w:ind w:right="1981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6</w:t>
            </w:r>
          </w:p>
        </w:tc>
      </w:tr>
      <w:tr w:rsidR="00440651">
        <w:trPr>
          <w:trHeight w:val="5670"/>
        </w:trPr>
        <w:tc>
          <w:tcPr>
            <w:tcW w:w="4759" w:type="dxa"/>
          </w:tcPr>
          <w:p w:rsidR="00440651" w:rsidRDefault="00440651">
            <w:pPr>
              <w:pStyle w:val="TableParagraph"/>
              <w:rPr>
                <w:sz w:val="8"/>
              </w:rPr>
            </w:pPr>
          </w:p>
          <w:p w:rsidR="00440651" w:rsidRDefault="003B533D">
            <w:pPr>
              <w:pStyle w:val="TableParagraph"/>
              <w:ind w:left="6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2865" cy="3237738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65" cy="323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57" w:line="302" w:lineRule="exact"/>
              <w:ind w:left="2230"/>
              <w:rPr>
                <w:sz w:val="28"/>
              </w:rPr>
            </w:pPr>
            <w:r>
              <w:rPr>
                <w:color w:val="212121"/>
                <w:sz w:val="28"/>
              </w:rPr>
              <w:t>7</w:t>
            </w:r>
          </w:p>
        </w:tc>
        <w:tc>
          <w:tcPr>
            <w:tcW w:w="4272" w:type="dxa"/>
          </w:tcPr>
          <w:p w:rsidR="00440651" w:rsidRDefault="00440651">
            <w:pPr>
              <w:pStyle w:val="TableParagraph"/>
              <w:spacing w:before="4"/>
              <w:rPr>
                <w:sz w:val="11"/>
              </w:rPr>
            </w:pPr>
          </w:p>
          <w:p w:rsidR="00440651" w:rsidRDefault="003B533D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9103" cy="3232404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03" cy="323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5" w:line="302" w:lineRule="exact"/>
              <w:ind w:right="1981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8</w:t>
            </w:r>
          </w:p>
        </w:tc>
      </w:tr>
    </w:tbl>
    <w:p w:rsidR="00440651" w:rsidRDefault="00440651">
      <w:pPr>
        <w:pStyle w:val="a3"/>
        <w:ind w:left="0"/>
        <w:rPr>
          <w:sz w:val="24"/>
        </w:rPr>
      </w:pPr>
    </w:p>
    <w:p w:rsidR="00440651" w:rsidRDefault="003B533D">
      <w:pPr>
        <w:pStyle w:val="Heading1"/>
        <w:spacing w:before="89"/>
        <w:jc w:val="both"/>
      </w:pPr>
      <w:r>
        <w:t>Фрагмент</w:t>
      </w:r>
      <w:r>
        <w:rPr>
          <w:spacing w:val="-2"/>
        </w:rPr>
        <w:t xml:space="preserve"> </w:t>
      </w:r>
      <w:r>
        <w:t>1</w:t>
      </w:r>
    </w:p>
    <w:p w:rsidR="00440651" w:rsidRDefault="003B533D">
      <w:pPr>
        <w:pStyle w:val="a3"/>
        <w:spacing w:before="114"/>
        <w:ind w:right="170"/>
        <w:jc w:val="both"/>
      </w:pPr>
      <w:r>
        <w:t>Стоит вооружиться лупой, дабы оценить тончайшее мастерство в трактовке</w:t>
      </w:r>
      <w:r>
        <w:rPr>
          <w:spacing w:val="1"/>
        </w:rPr>
        <w:t xml:space="preserve"> </w:t>
      </w:r>
      <w:r>
        <w:t>сколов на камнях, цветов в расщелинах, плюща, ползущего по своду, шерсти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шевелюр</w:t>
      </w:r>
      <w:r>
        <w:rPr>
          <w:spacing w:val="1"/>
        </w:rPr>
        <w:t xml:space="preserve"> </w:t>
      </w:r>
      <w:r>
        <w:t>пастухов.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восхищение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ремесленная</w:t>
      </w:r>
      <w:r>
        <w:rPr>
          <w:spacing w:val="70"/>
        </w:rPr>
        <w:t xml:space="preserve"> </w:t>
      </w:r>
      <w:r>
        <w:t>тщательность.</w:t>
      </w:r>
      <w:r>
        <w:rPr>
          <w:spacing w:val="70"/>
        </w:rPr>
        <w:t xml:space="preserve"> </w:t>
      </w:r>
      <w:r>
        <w:t>…В</w:t>
      </w:r>
      <w:r>
        <w:rPr>
          <w:spacing w:val="70"/>
        </w:rPr>
        <w:t xml:space="preserve"> </w:t>
      </w:r>
      <w:r>
        <w:t>полуразрушенной</w:t>
      </w:r>
      <w:r>
        <w:rPr>
          <w:spacing w:val="70"/>
        </w:rPr>
        <w:t xml:space="preserve"> </w:t>
      </w:r>
      <w:r>
        <w:t>капелле,</w:t>
      </w:r>
      <w:r>
        <w:rPr>
          <w:spacing w:val="70"/>
        </w:rPr>
        <w:t xml:space="preserve"> </w:t>
      </w:r>
      <w:r>
        <w:t>превращённой</w:t>
      </w:r>
      <w:r>
        <w:rPr>
          <w:spacing w:val="1"/>
        </w:rPr>
        <w:t xml:space="preserve"> </w:t>
      </w:r>
      <w:r>
        <w:t>в хлев, Пресвятая Дева опустилась на колени и, заботливо уложив Младенца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край</w:t>
      </w:r>
      <w:r>
        <w:rPr>
          <w:spacing w:val="-7"/>
        </w:rPr>
        <w:t xml:space="preserve"> </w:t>
      </w:r>
      <w:r>
        <w:t>плаща,</w:t>
      </w:r>
      <w:r>
        <w:rPr>
          <w:spacing w:val="-8"/>
        </w:rPr>
        <w:t xml:space="preserve"> </w:t>
      </w:r>
      <w:r>
        <w:t>творит</w:t>
      </w:r>
      <w:r>
        <w:rPr>
          <w:spacing w:val="-8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тихую</w:t>
      </w:r>
      <w:r>
        <w:rPr>
          <w:spacing w:val="-8"/>
        </w:rPr>
        <w:t xml:space="preserve"> </w:t>
      </w:r>
      <w:r>
        <w:t>молитву.</w:t>
      </w:r>
      <w:r>
        <w:rPr>
          <w:spacing w:val="-8"/>
        </w:rPr>
        <w:t xml:space="preserve"> </w:t>
      </w:r>
      <w:r>
        <w:t>Святой</w:t>
      </w:r>
      <w:r>
        <w:rPr>
          <w:spacing w:val="-6"/>
        </w:rPr>
        <w:t xml:space="preserve"> </w:t>
      </w:r>
      <w:r>
        <w:t>Иосиф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лампой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руке</w:t>
      </w:r>
      <w:r>
        <w:rPr>
          <w:spacing w:val="-68"/>
        </w:rPr>
        <w:t xml:space="preserve"> </w:t>
      </w:r>
      <w:r>
        <w:t>взирает на неё с отеческой тревожной нежностью. Благоговейно склонили</w:t>
      </w:r>
      <w:r>
        <w:rPr>
          <w:spacing w:val="1"/>
        </w:rPr>
        <w:t xml:space="preserve"> </w:t>
      </w:r>
      <w:r>
        <w:t>головы</w:t>
      </w:r>
      <w:r>
        <w:rPr>
          <w:spacing w:val="8"/>
        </w:rPr>
        <w:t xml:space="preserve"> </w:t>
      </w:r>
      <w:r>
        <w:t>вол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осёл.</w:t>
      </w:r>
      <w:r>
        <w:rPr>
          <w:spacing w:val="4"/>
        </w:rPr>
        <w:t xml:space="preserve"> </w:t>
      </w:r>
      <w:r>
        <w:t>Смиренные</w:t>
      </w:r>
      <w:r>
        <w:rPr>
          <w:spacing w:val="8"/>
        </w:rPr>
        <w:t xml:space="preserve"> </w:t>
      </w:r>
      <w:r>
        <w:t>пастухи</w:t>
      </w:r>
      <w:r>
        <w:rPr>
          <w:spacing w:val="6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собрались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порога,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лишь</w:t>
      </w:r>
      <w:r>
        <w:rPr>
          <w:spacing w:val="4"/>
        </w:rPr>
        <w:t xml:space="preserve"> </w:t>
      </w:r>
      <w:r>
        <w:t>один</w:t>
      </w:r>
    </w:p>
    <w:p w:rsidR="00440651" w:rsidRDefault="00440651">
      <w:pPr>
        <w:jc w:val="both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3"/>
        <w:spacing w:before="133"/>
        <w:ind w:right="170"/>
        <w:jc w:val="both"/>
      </w:pPr>
      <w:r>
        <w:rPr>
          <w:spacing w:val="-1"/>
        </w:rPr>
        <w:lastRenderedPageBreak/>
        <w:t>из</w:t>
      </w:r>
      <w:r>
        <w:rPr>
          <w:spacing w:val="-16"/>
        </w:rPr>
        <w:t xml:space="preserve"> </w:t>
      </w:r>
      <w:r>
        <w:rPr>
          <w:spacing w:val="-1"/>
        </w:rPr>
        <w:t>них</w:t>
      </w:r>
      <w:r>
        <w:rPr>
          <w:spacing w:val="-14"/>
        </w:rPr>
        <w:t xml:space="preserve"> </w:t>
      </w:r>
      <w:r>
        <w:rPr>
          <w:spacing w:val="-1"/>
        </w:rPr>
        <w:t>задержался</w:t>
      </w:r>
      <w:r>
        <w:rPr>
          <w:spacing w:val="-15"/>
        </w:rPr>
        <w:t xml:space="preserve"> </w:t>
      </w:r>
      <w:r>
        <w:t>вдали,</w:t>
      </w:r>
      <w:r>
        <w:rPr>
          <w:spacing w:val="-15"/>
        </w:rPr>
        <w:t xml:space="preserve"> </w:t>
      </w:r>
      <w:r>
        <w:t>внимая</w:t>
      </w:r>
      <w:r>
        <w:rPr>
          <w:spacing w:val="-14"/>
        </w:rPr>
        <w:t xml:space="preserve"> </w:t>
      </w:r>
      <w:r>
        <w:t>ангелу,</w:t>
      </w:r>
      <w:r>
        <w:rPr>
          <w:spacing w:val="-16"/>
        </w:rPr>
        <w:t xml:space="preserve"> </w:t>
      </w:r>
      <w:r>
        <w:t>несущему</w:t>
      </w:r>
      <w:r>
        <w:rPr>
          <w:spacing w:val="-19"/>
        </w:rPr>
        <w:t xml:space="preserve"> </w:t>
      </w:r>
      <w:r>
        <w:t>благую</w:t>
      </w:r>
      <w:r>
        <w:rPr>
          <w:spacing w:val="-16"/>
        </w:rPr>
        <w:t xml:space="preserve"> </w:t>
      </w:r>
      <w:r>
        <w:t>весть.</w:t>
      </w:r>
      <w:r>
        <w:rPr>
          <w:spacing w:val="-16"/>
        </w:rPr>
        <w:t xml:space="preserve"> </w:t>
      </w:r>
      <w:r>
        <w:t>Наверху,</w:t>
      </w:r>
      <w:r>
        <w:rPr>
          <w:spacing w:val="-15"/>
        </w:rPr>
        <w:t xml:space="preserve"> </w:t>
      </w:r>
      <w:r>
        <w:t>над</w:t>
      </w:r>
      <w:r>
        <w:rPr>
          <w:spacing w:val="-68"/>
        </w:rPr>
        <w:t xml:space="preserve"> </w:t>
      </w:r>
      <w:r>
        <w:t>аркой,</w:t>
      </w:r>
      <w:r>
        <w:rPr>
          <w:spacing w:val="-17"/>
        </w:rPr>
        <w:t xml:space="preserve"> </w:t>
      </w:r>
      <w:r>
        <w:t>появляется</w:t>
      </w:r>
      <w:r>
        <w:rPr>
          <w:spacing w:val="-16"/>
        </w:rPr>
        <w:t xml:space="preserve"> </w:t>
      </w:r>
      <w:r>
        <w:t>небесный</w:t>
      </w:r>
      <w:r>
        <w:rPr>
          <w:spacing w:val="-16"/>
        </w:rPr>
        <w:t xml:space="preserve"> </w:t>
      </w:r>
      <w:r>
        <w:t>хор,</w:t>
      </w:r>
      <w:r>
        <w:rPr>
          <w:spacing w:val="-17"/>
        </w:rPr>
        <w:t xml:space="preserve"> </w:t>
      </w:r>
      <w:r>
        <w:t>славящий</w:t>
      </w:r>
      <w:r>
        <w:rPr>
          <w:spacing w:val="-15"/>
        </w:rPr>
        <w:t xml:space="preserve"> </w:t>
      </w:r>
      <w:r>
        <w:t>мир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земле.</w:t>
      </w:r>
      <w:r>
        <w:rPr>
          <w:spacing w:val="-16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эти</w:t>
      </w:r>
      <w:r>
        <w:rPr>
          <w:spacing w:val="-16"/>
        </w:rPr>
        <w:t xml:space="preserve"> </w:t>
      </w:r>
      <w:r>
        <w:t>мотивы</w:t>
      </w:r>
      <w:r>
        <w:rPr>
          <w:spacing w:val="-16"/>
        </w:rPr>
        <w:t xml:space="preserve"> </w:t>
      </w:r>
      <w:r>
        <w:t>были</w:t>
      </w:r>
      <w:r>
        <w:rPr>
          <w:spacing w:val="-68"/>
        </w:rPr>
        <w:t xml:space="preserve"> </w:t>
      </w:r>
      <w:r>
        <w:t>давно</w:t>
      </w:r>
      <w:r>
        <w:rPr>
          <w:spacing w:val="70"/>
        </w:rPr>
        <w:t xml:space="preserve"> </w:t>
      </w:r>
      <w:r>
        <w:t>известны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христианском</w:t>
      </w:r>
      <w:r>
        <w:rPr>
          <w:spacing w:val="70"/>
        </w:rPr>
        <w:t xml:space="preserve"> </w:t>
      </w:r>
      <w:r>
        <w:t>искусстве,</w:t>
      </w:r>
      <w:r>
        <w:rPr>
          <w:spacing w:val="70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…</w:t>
      </w:r>
      <w:r>
        <w:rPr>
          <w:spacing w:val="70"/>
        </w:rPr>
        <w:t xml:space="preserve"> </w:t>
      </w:r>
      <w:r>
        <w:t>смыкает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едином</w:t>
      </w:r>
      <w:r>
        <w:rPr>
          <w:spacing w:val="40"/>
        </w:rPr>
        <w:t xml:space="preserve"> </w:t>
      </w:r>
      <w:r>
        <w:t>пространстве,</w:t>
      </w:r>
      <w:r>
        <w:rPr>
          <w:spacing w:val="40"/>
        </w:rPr>
        <w:t xml:space="preserve"> </w:t>
      </w:r>
      <w:r>
        <w:t>проявилась</w:t>
      </w:r>
      <w:r>
        <w:rPr>
          <w:spacing w:val="38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творческая</w:t>
      </w:r>
      <w:r>
        <w:rPr>
          <w:spacing w:val="41"/>
        </w:rPr>
        <w:t xml:space="preserve"> </w:t>
      </w:r>
      <w:r>
        <w:t>индивидуальность.</w:t>
      </w:r>
    </w:p>
    <w:p w:rsidR="00440651" w:rsidRDefault="003B533D">
      <w:pPr>
        <w:pStyle w:val="a3"/>
        <w:spacing w:before="1"/>
        <w:ind w:right="170"/>
        <w:jc w:val="both"/>
      </w:pPr>
      <w:r>
        <w:t>…Становится понятным, зачем ему понадобились архитектурные руины, –</w:t>
      </w:r>
      <w:r>
        <w:rPr>
          <w:spacing w:val="1"/>
        </w:rPr>
        <w:t xml:space="preserve"> </w:t>
      </w:r>
      <w:r>
        <w:t>каменная кладка обеспечивает крепкое обрамление сцены, увиденной чере</w:t>
      </w:r>
      <w:r>
        <w:t>з</w:t>
      </w:r>
      <w:r>
        <w:rPr>
          <w:spacing w:val="1"/>
        </w:rPr>
        <w:t xml:space="preserve"> </w:t>
      </w:r>
      <w:r>
        <w:t>пролом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стене.</w:t>
      </w:r>
      <w:r>
        <w:rPr>
          <w:spacing w:val="-10"/>
        </w:rPr>
        <w:t xml:space="preserve"> </w:t>
      </w:r>
      <w:r>
        <w:t>Развалины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глубине</w:t>
      </w:r>
      <w:r>
        <w:rPr>
          <w:spacing w:val="-10"/>
        </w:rPr>
        <w:t xml:space="preserve"> </w:t>
      </w:r>
      <w:r>
        <w:t>образуют</w:t>
      </w:r>
      <w:r>
        <w:rPr>
          <w:spacing w:val="-6"/>
        </w:rPr>
        <w:t xml:space="preserve"> </w:t>
      </w:r>
      <w:r>
        <w:t>тёмный</w:t>
      </w:r>
      <w:r>
        <w:rPr>
          <w:spacing w:val="-9"/>
        </w:rPr>
        <w:t xml:space="preserve"> </w:t>
      </w:r>
      <w:r>
        <w:t>фон,</w:t>
      </w:r>
      <w:r>
        <w:rPr>
          <w:spacing w:val="-13"/>
        </w:rPr>
        <w:t xml:space="preserve"> </w:t>
      </w:r>
      <w:r>
        <w:t>подчёркивающий</w:t>
      </w:r>
      <w:r>
        <w:rPr>
          <w:spacing w:val="-68"/>
        </w:rPr>
        <w:t xml:space="preserve"> </w:t>
      </w:r>
      <w:r>
        <w:t>контуры фигур, они же помогают избежать пустот, заполнить поверхность</w:t>
      </w:r>
      <w:r>
        <w:rPr>
          <w:spacing w:val="1"/>
        </w:rPr>
        <w:t xml:space="preserve"> </w:t>
      </w:r>
      <w:r>
        <w:t>живой изобразительной тканью. При этом композиция выстроена с большой</w:t>
      </w:r>
      <w:r>
        <w:rPr>
          <w:spacing w:val="1"/>
        </w:rPr>
        <w:t xml:space="preserve"> </w:t>
      </w:r>
      <w:r>
        <w:t>точностью:</w:t>
      </w:r>
      <w:r>
        <w:rPr>
          <w:spacing w:val="1"/>
        </w:rPr>
        <w:t xml:space="preserve"> </w:t>
      </w:r>
      <w:r>
        <w:t>проведя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увидим,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пересечения,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центре листа.</w:t>
      </w:r>
    </w:p>
    <w:p w:rsidR="00440651" w:rsidRDefault="003B533D">
      <w:pPr>
        <w:spacing w:before="240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7.</w:t>
      </w:r>
    </w:p>
    <w:p w:rsidR="00440651" w:rsidRDefault="003B533D">
      <w:pPr>
        <w:pStyle w:val="Heading1"/>
        <w:jc w:val="both"/>
      </w:pPr>
      <w:r>
        <w:t>Фрагмент</w:t>
      </w:r>
      <w:r>
        <w:rPr>
          <w:spacing w:val="-2"/>
        </w:rPr>
        <w:t xml:space="preserve"> </w:t>
      </w:r>
      <w:r>
        <w:t>2</w:t>
      </w:r>
    </w:p>
    <w:p w:rsidR="00440651" w:rsidRDefault="003B533D">
      <w:pPr>
        <w:pStyle w:val="a3"/>
        <w:spacing w:before="115"/>
        <w:ind w:right="168"/>
        <w:jc w:val="both"/>
      </w:pPr>
      <w:r>
        <w:rPr>
          <w:color w:val="212121"/>
        </w:rPr>
        <w:t>Все характерные приметы старого крестьянского двора с его облупившейся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штукатуркой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падающей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облицовкой,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разломами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стен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прорастающими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в них деревьями, с провалившейся кровлей, где приютились птичьи гнёзда,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описаны с такой неспешной обстоятельностью, словно художник зачарован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зрелищем этого обветшания. Мелкие человеческие фигурки почти затерялись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живописном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антураже: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под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навесом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на</w:t>
      </w:r>
      <w:r>
        <w:rPr>
          <w:color w:val="212121"/>
        </w:rPr>
        <w:t>шла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себе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приют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Мария,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склонившаяся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над Младенцем, а у колодца Иосиф осторожно переливает воду в узкогорлый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кувшин.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Пришедшие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поклониться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пастухи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заблудились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где-то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глубине,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 чтобы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отыскать   предусмотренного   традицией   ангела,   несущего   весть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о </w:t>
      </w:r>
      <w:r>
        <w:rPr>
          <w:color w:val="212121"/>
        </w:rPr>
        <w:t>радостном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событии,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понадобится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лупа.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всё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никто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решится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утверждать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всерьёз,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художник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евангельский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сюжет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демонстрации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рисовать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развалины.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Убогие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постройки,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приютившие смиренных скитальцев, овеяны атмосферой тихого благочестия,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замедленный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медитативный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ритм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штрихов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побуждает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длительному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созерцанию,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размышлениям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таинствах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Святой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ночи.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таких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вещах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словно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подводится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итог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позднеготическому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искусству,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доведя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высшей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точки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нараставшие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нём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натуралистические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тенденции.</w:t>
      </w:r>
    </w:p>
    <w:p w:rsidR="00440651" w:rsidRDefault="003B533D">
      <w:pPr>
        <w:spacing w:before="121"/>
        <w:ind w:left="198"/>
        <w:jc w:val="both"/>
        <w:rPr>
          <w:sz w:val="28"/>
        </w:rPr>
      </w:pPr>
      <w:r>
        <w:rPr>
          <w:rFonts w:ascii="Cambria" w:hAnsi="Cambria"/>
          <w:b/>
          <w:sz w:val="28"/>
        </w:rPr>
        <w:t>Ответ:</w:t>
      </w:r>
      <w:r>
        <w:rPr>
          <w:rFonts w:ascii="Cambria" w:hAnsi="Cambria"/>
          <w:b/>
          <w:spacing w:val="8"/>
          <w:sz w:val="28"/>
        </w:rPr>
        <w:t xml:space="preserve"> </w:t>
      </w:r>
      <w:r>
        <w:rPr>
          <w:color w:val="FF0000"/>
          <w:sz w:val="28"/>
        </w:rPr>
        <w:t>3.</w:t>
      </w:r>
    </w:p>
    <w:p w:rsidR="00440651" w:rsidRDefault="003B533D">
      <w:pPr>
        <w:pStyle w:val="Heading1"/>
        <w:spacing w:before="126"/>
        <w:ind w:right="45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12</w:t>
      </w:r>
      <w:r>
        <w:rPr>
          <w:spacing w:val="-2"/>
        </w:rPr>
        <w:t xml:space="preserve"> </w:t>
      </w:r>
      <w:r>
        <w:t>– 2 балла.</w:t>
      </w:r>
    </w:p>
    <w:p w:rsidR="00440651" w:rsidRDefault="00440651">
      <w:p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4"/>
        <w:numPr>
          <w:ilvl w:val="0"/>
          <w:numId w:val="1"/>
        </w:numPr>
        <w:tabs>
          <w:tab w:val="left" w:pos="648"/>
        </w:tabs>
        <w:spacing w:before="133"/>
        <w:ind w:right="175" w:firstLine="0"/>
        <w:jc w:val="both"/>
        <w:rPr>
          <w:sz w:val="28"/>
        </w:rPr>
      </w:pPr>
      <w:r>
        <w:rPr>
          <w:sz w:val="28"/>
        </w:rPr>
        <w:lastRenderedPageBreak/>
        <w:t>А вот ещё один фрагмент – на сей раз из работы австрийского историка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О. Бенеша, в котором исследователь сравнивает между собой две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работы Шонгауэра и Дюрера, видя в них переход от эпохи поздней</w:t>
      </w:r>
      <w:r>
        <w:rPr>
          <w:spacing w:val="1"/>
          <w:sz w:val="28"/>
        </w:rPr>
        <w:t xml:space="preserve"> </w:t>
      </w:r>
      <w:r>
        <w:rPr>
          <w:sz w:val="28"/>
        </w:rPr>
        <w:t>готики к</w:t>
      </w:r>
      <w:r>
        <w:rPr>
          <w:spacing w:val="-1"/>
          <w:sz w:val="28"/>
        </w:rPr>
        <w:t xml:space="preserve"> </w:t>
      </w:r>
      <w:r>
        <w:rPr>
          <w:sz w:val="28"/>
        </w:rPr>
        <w:t>Возрождению.</w:t>
      </w:r>
    </w:p>
    <w:p w:rsidR="00440651" w:rsidRDefault="003B533D">
      <w:pPr>
        <w:pStyle w:val="Heading1"/>
        <w:spacing w:before="246"/>
        <w:jc w:val="both"/>
      </w:pPr>
      <w:r>
        <w:t>Фрагмент</w:t>
      </w:r>
      <w:r>
        <w:rPr>
          <w:spacing w:val="-2"/>
        </w:rPr>
        <w:t xml:space="preserve"> </w:t>
      </w:r>
      <w:r>
        <w:t>3</w:t>
      </w:r>
    </w:p>
    <w:p w:rsidR="00440651" w:rsidRDefault="003B533D">
      <w:pPr>
        <w:pStyle w:val="a3"/>
        <w:spacing w:before="115"/>
        <w:ind w:right="166"/>
        <w:jc w:val="both"/>
      </w:pPr>
      <w:r>
        <w:rPr>
          <w:color w:val="212121"/>
        </w:rPr>
        <w:t>Эта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картина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великолепным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воплощением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позднеготического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представления о Богоматери. Несмотря на уравновешенную композицию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выделение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акцентов,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отличается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беспокойным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движением,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характерным для духа времени. Драпировки и одежды динамичны; складки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изгибаются, контуры вибрируют; формы ломки и колючи</w:t>
      </w:r>
      <w:r>
        <w:rPr>
          <w:color w:val="212121"/>
        </w:rPr>
        <w:t>. Натуралистически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4"/>
        </w:rPr>
        <w:t>наблюденные</w:t>
      </w:r>
      <w:r>
        <w:rPr>
          <w:color w:val="212121"/>
          <w:spacing w:val="-27"/>
        </w:rPr>
        <w:t xml:space="preserve"> </w:t>
      </w:r>
      <w:r>
        <w:rPr>
          <w:color w:val="212121"/>
          <w:spacing w:val="-4"/>
        </w:rPr>
        <w:t>детали,</w:t>
      </w:r>
      <w:r>
        <w:rPr>
          <w:color w:val="212121"/>
          <w:spacing w:val="-27"/>
        </w:rPr>
        <w:t xml:space="preserve"> </w:t>
      </w:r>
      <w:r>
        <w:rPr>
          <w:color w:val="212121"/>
          <w:spacing w:val="-4"/>
        </w:rPr>
        <w:t>например,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3"/>
        </w:rPr>
        <w:t>в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3"/>
        </w:rPr>
        <w:t>изображении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3"/>
        </w:rPr>
        <w:t>лиц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3"/>
        </w:rPr>
        <w:t>и</w:t>
      </w:r>
      <w:r>
        <w:rPr>
          <w:color w:val="212121"/>
          <w:spacing w:val="-23"/>
        </w:rPr>
        <w:t xml:space="preserve"> </w:t>
      </w:r>
      <w:r>
        <w:rPr>
          <w:color w:val="212121"/>
          <w:spacing w:val="-3"/>
        </w:rPr>
        <w:t>рук,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3"/>
        </w:rPr>
        <w:t>выдержанных</w:t>
      </w:r>
      <w:r>
        <w:rPr>
          <w:color w:val="212121"/>
          <w:spacing w:val="-26"/>
        </w:rPr>
        <w:t xml:space="preserve"> </w:t>
      </w:r>
      <w:r>
        <w:rPr>
          <w:color w:val="212121"/>
          <w:spacing w:val="-3"/>
        </w:rPr>
        <w:t>в</w:t>
      </w:r>
      <w:r>
        <w:rPr>
          <w:color w:val="212121"/>
          <w:spacing w:val="-27"/>
        </w:rPr>
        <w:t xml:space="preserve"> </w:t>
      </w:r>
      <w:r>
        <w:rPr>
          <w:color w:val="212121"/>
          <w:spacing w:val="-3"/>
        </w:rPr>
        <w:t>строго</w:t>
      </w:r>
      <w:r>
        <w:rPr>
          <w:color w:val="212121"/>
          <w:spacing w:val="-68"/>
        </w:rPr>
        <w:t xml:space="preserve"> </w:t>
      </w:r>
      <w:r>
        <w:rPr>
          <w:color w:val="212121"/>
          <w:spacing w:val="-4"/>
        </w:rPr>
        <w:t>немецком</w:t>
      </w:r>
      <w:r>
        <w:rPr>
          <w:color w:val="212121"/>
          <w:spacing w:val="-23"/>
        </w:rPr>
        <w:t xml:space="preserve"> </w:t>
      </w:r>
      <w:r>
        <w:rPr>
          <w:color w:val="212121"/>
          <w:spacing w:val="-4"/>
        </w:rPr>
        <w:t>вкусе,</w:t>
      </w:r>
      <w:r>
        <w:rPr>
          <w:color w:val="212121"/>
          <w:spacing w:val="-19"/>
        </w:rPr>
        <w:t xml:space="preserve"> </w:t>
      </w:r>
      <w:r>
        <w:rPr>
          <w:color w:val="212121"/>
          <w:spacing w:val="-4"/>
        </w:rPr>
        <w:t>далёком</w:t>
      </w:r>
      <w:r>
        <w:rPr>
          <w:color w:val="212121"/>
          <w:spacing w:val="-21"/>
        </w:rPr>
        <w:t xml:space="preserve"> </w:t>
      </w:r>
      <w:r>
        <w:rPr>
          <w:color w:val="212121"/>
          <w:spacing w:val="-4"/>
        </w:rPr>
        <w:t>от</w:t>
      </w:r>
      <w:r>
        <w:rPr>
          <w:color w:val="212121"/>
          <w:spacing w:val="-20"/>
        </w:rPr>
        <w:t xml:space="preserve"> </w:t>
      </w:r>
      <w:r>
        <w:rPr>
          <w:color w:val="212121"/>
          <w:spacing w:val="-4"/>
        </w:rPr>
        <w:t>итальянского</w:t>
      </w:r>
      <w:r>
        <w:rPr>
          <w:color w:val="212121"/>
          <w:spacing w:val="-20"/>
        </w:rPr>
        <w:t xml:space="preserve"> </w:t>
      </w:r>
      <w:r>
        <w:rPr>
          <w:color w:val="212121"/>
          <w:spacing w:val="-3"/>
        </w:rPr>
        <w:t>идеала</w:t>
      </w:r>
      <w:r>
        <w:rPr>
          <w:color w:val="212121"/>
          <w:spacing w:val="-19"/>
        </w:rPr>
        <w:t xml:space="preserve"> </w:t>
      </w:r>
      <w:r>
        <w:rPr>
          <w:color w:val="212121"/>
          <w:spacing w:val="-3"/>
        </w:rPr>
        <w:t>красоты,</w:t>
      </w:r>
      <w:r>
        <w:rPr>
          <w:color w:val="212121"/>
          <w:spacing w:val="-20"/>
        </w:rPr>
        <w:t xml:space="preserve"> </w:t>
      </w:r>
      <w:r>
        <w:rPr>
          <w:color w:val="212121"/>
          <w:spacing w:val="-3"/>
        </w:rPr>
        <w:t>а</w:t>
      </w:r>
      <w:r>
        <w:rPr>
          <w:color w:val="212121"/>
          <w:spacing w:val="-19"/>
        </w:rPr>
        <w:t xml:space="preserve"> </w:t>
      </w:r>
      <w:r>
        <w:rPr>
          <w:color w:val="212121"/>
          <w:spacing w:val="-3"/>
        </w:rPr>
        <w:t>также</w:t>
      </w:r>
      <w:r>
        <w:rPr>
          <w:color w:val="212121"/>
          <w:spacing w:val="-21"/>
        </w:rPr>
        <w:t xml:space="preserve"> </w:t>
      </w:r>
      <w:r>
        <w:rPr>
          <w:color w:val="212121"/>
          <w:spacing w:val="-3"/>
        </w:rPr>
        <w:t>птиц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3"/>
        </w:rPr>
        <w:t>и</w:t>
      </w:r>
      <w:r>
        <w:rPr>
          <w:color w:val="212121"/>
          <w:spacing w:val="-21"/>
        </w:rPr>
        <w:t xml:space="preserve"> </w:t>
      </w:r>
      <w:r>
        <w:rPr>
          <w:color w:val="212121"/>
          <w:spacing w:val="-3"/>
        </w:rPr>
        <w:t>цветов,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рассеянных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отвлечённом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золотом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фоне,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изменяют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орнаментально-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графический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2"/>
        </w:rPr>
        <w:t>характер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2"/>
        </w:rPr>
        <w:t>целого.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2"/>
        </w:rPr>
        <w:t>Всё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2"/>
        </w:rPr>
        <w:t>основано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2"/>
        </w:rPr>
        <w:t>на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2"/>
        </w:rPr>
        <w:t>выразительных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линиях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…</w:t>
      </w:r>
    </w:p>
    <w:p w:rsidR="00440651" w:rsidRDefault="003B533D">
      <w:pPr>
        <w:pStyle w:val="a3"/>
        <w:spacing w:before="119"/>
        <w:ind w:right="168"/>
        <w:jc w:val="both"/>
      </w:pPr>
      <w:r>
        <w:rPr>
          <w:color w:val="212121"/>
        </w:rPr>
        <w:t>Сюжет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самый: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Мадонна,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венчаемая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ангелами,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ребёнок,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развлекающийся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птицами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цветами.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потрясающая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разница!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Треугольная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композиция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построена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теперь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пластической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объёмностью.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Тяжеловесная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фигура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Марии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заполняет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всё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её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контуры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вписаны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фигуры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детей.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Исчезла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готическая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хрупкость.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руках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сила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крепость. Головы – это сферические округлости, а лица наделены чертами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идеальной красоты. Мария представлена на фоне п</w:t>
      </w:r>
      <w:r>
        <w:rPr>
          <w:color w:val="212121"/>
        </w:rPr>
        <w:t>арчовой драпировки среди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светлого пейзажа… Сверкающий свет оживляет красочность и пластичность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всего изображённого. В течение короткого времени художественные цели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идеи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изменились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коренным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образом почти во всех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отношениях.</w:t>
      </w:r>
    </w:p>
    <w:p w:rsidR="00440651" w:rsidRDefault="003B533D">
      <w:pPr>
        <w:pStyle w:val="a3"/>
        <w:spacing w:before="122"/>
        <w:jc w:val="both"/>
      </w:pPr>
      <w:r>
        <w:rPr>
          <w:color w:val="212121"/>
        </w:rPr>
        <w:t>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каких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картинах идёт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речь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статье?</w:t>
      </w:r>
    </w:p>
    <w:p w:rsidR="00440651" w:rsidRDefault="003B533D">
      <w:pPr>
        <w:spacing w:before="239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1,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6.</w:t>
      </w:r>
    </w:p>
    <w:p w:rsidR="00440651" w:rsidRDefault="003B533D">
      <w:pPr>
        <w:pStyle w:val="Heading1"/>
        <w:spacing w:before="125"/>
        <w:ind w:right="45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13</w:t>
      </w:r>
      <w:r>
        <w:rPr>
          <w:spacing w:val="-2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балла.</w:t>
      </w:r>
    </w:p>
    <w:p w:rsidR="00440651" w:rsidRDefault="003B533D">
      <w:pPr>
        <w:pStyle w:val="a4"/>
        <w:numPr>
          <w:ilvl w:val="0"/>
          <w:numId w:val="1"/>
        </w:numPr>
        <w:tabs>
          <w:tab w:val="left" w:pos="643"/>
        </w:tabs>
        <w:spacing w:before="117"/>
        <w:ind w:right="173" w:firstLine="0"/>
        <w:rPr>
          <w:color w:val="212121"/>
          <w:sz w:val="28"/>
        </w:rPr>
      </w:pPr>
      <w:r>
        <w:rPr>
          <w:color w:val="212121"/>
          <w:sz w:val="28"/>
        </w:rPr>
        <w:t>С</w:t>
      </w:r>
      <w:r>
        <w:rPr>
          <w:color w:val="212121"/>
          <w:spacing w:val="18"/>
          <w:sz w:val="28"/>
        </w:rPr>
        <w:t xml:space="preserve"> </w:t>
      </w:r>
      <w:r>
        <w:rPr>
          <w:color w:val="212121"/>
          <w:sz w:val="28"/>
        </w:rPr>
        <w:t>точки</w:t>
      </w:r>
      <w:r>
        <w:rPr>
          <w:color w:val="212121"/>
          <w:spacing w:val="21"/>
          <w:sz w:val="28"/>
        </w:rPr>
        <w:t xml:space="preserve"> </w:t>
      </w:r>
      <w:r>
        <w:rPr>
          <w:color w:val="212121"/>
          <w:sz w:val="28"/>
        </w:rPr>
        <w:t>зрения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исследователя,</w:t>
      </w:r>
      <w:r>
        <w:rPr>
          <w:color w:val="212121"/>
          <w:spacing w:val="2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9"/>
          <w:sz w:val="28"/>
        </w:rPr>
        <w:t xml:space="preserve"> </w:t>
      </w:r>
      <w:r>
        <w:rPr>
          <w:color w:val="212121"/>
          <w:sz w:val="28"/>
        </w:rPr>
        <w:t>чём</w:t>
      </w:r>
      <w:r>
        <w:rPr>
          <w:color w:val="212121"/>
          <w:spacing w:val="19"/>
          <w:sz w:val="28"/>
        </w:rPr>
        <w:t xml:space="preserve"> </w:t>
      </w:r>
      <w:r>
        <w:rPr>
          <w:color w:val="212121"/>
          <w:sz w:val="28"/>
        </w:rPr>
        <w:t>состоит</w:t>
      </w:r>
      <w:r>
        <w:rPr>
          <w:color w:val="212121"/>
          <w:spacing w:val="19"/>
          <w:sz w:val="28"/>
        </w:rPr>
        <w:t xml:space="preserve"> </w:t>
      </w:r>
      <w:r>
        <w:rPr>
          <w:color w:val="212121"/>
          <w:sz w:val="28"/>
        </w:rPr>
        <w:t>сходство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этих</w:t>
      </w:r>
      <w:r>
        <w:rPr>
          <w:color w:val="212121"/>
          <w:spacing w:val="21"/>
          <w:sz w:val="28"/>
        </w:rPr>
        <w:t xml:space="preserve"> </w:t>
      </w:r>
      <w:r>
        <w:rPr>
          <w:color w:val="212121"/>
          <w:sz w:val="28"/>
        </w:rPr>
        <w:t>живописных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изображений?</w:t>
      </w:r>
    </w:p>
    <w:p w:rsidR="00440651" w:rsidRDefault="003B533D">
      <w:pPr>
        <w:pStyle w:val="a3"/>
        <w:spacing w:before="120"/>
        <w:ind w:right="7828"/>
      </w:pPr>
      <w:r>
        <w:t>А.</w:t>
      </w:r>
      <w:r>
        <w:rPr>
          <w:spacing w:val="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</w:t>
      </w:r>
      <w:r>
        <w:rPr>
          <w:spacing w:val="-67"/>
        </w:rPr>
        <w:t xml:space="preserve"> </w:t>
      </w:r>
      <w:r>
        <w:t>Б.</w:t>
      </w:r>
      <w:r>
        <w:rPr>
          <w:spacing w:val="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цвете</w:t>
      </w:r>
    </w:p>
    <w:p w:rsidR="00440651" w:rsidRDefault="003B533D">
      <w:pPr>
        <w:pStyle w:val="a3"/>
        <w:spacing w:line="321" w:lineRule="exact"/>
      </w:pPr>
      <w:r>
        <w:t>В.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контурах</w:t>
      </w:r>
    </w:p>
    <w:p w:rsidR="00440651" w:rsidRDefault="003B533D">
      <w:pPr>
        <w:pStyle w:val="a3"/>
      </w:pPr>
      <w:r>
        <w:t>Г.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</w:t>
      </w:r>
    </w:p>
    <w:p w:rsidR="00440651" w:rsidRDefault="003B533D">
      <w:pPr>
        <w:spacing w:before="241"/>
        <w:ind w:left="198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Г.</w:t>
      </w:r>
    </w:p>
    <w:p w:rsidR="00440651" w:rsidRDefault="003B533D">
      <w:pPr>
        <w:pStyle w:val="Heading1"/>
        <w:spacing w:before="125"/>
      </w:pPr>
      <w:r>
        <w:t>Всего за задание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балл.</w:t>
      </w:r>
    </w:p>
    <w:p w:rsidR="00440651" w:rsidRDefault="00440651">
      <w:p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4"/>
        <w:numPr>
          <w:ilvl w:val="0"/>
          <w:numId w:val="1"/>
        </w:numPr>
        <w:tabs>
          <w:tab w:val="left" w:pos="648"/>
        </w:tabs>
        <w:spacing w:before="133"/>
        <w:ind w:right="177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lastRenderedPageBreak/>
        <w:t>Какие два аспекта, с точки зрения исследователя, в наибольшей степени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отражают переход Дюрера к ренессансному построению формы в описанной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работе?</w:t>
      </w:r>
    </w:p>
    <w:p w:rsidR="00440651" w:rsidRDefault="003B533D">
      <w:pPr>
        <w:pStyle w:val="a3"/>
        <w:spacing w:before="121"/>
        <w:ind w:right="5931"/>
        <w:jc w:val="both"/>
      </w:pPr>
      <w:r>
        <w:t>А.</w:t>
      </w:r>
      <w:r>
        <w:rPr>
          <w:spacing w:val="1"/>
        </w:rPr>
        <w:t xml:space="preserve"> </w:t>
      </w:r>
      <w:r>
        <w:t>колористическое решение</w:t>
      </w:r>
      <w:r>
        <w:rPr>
          <w:spacing w:val="-67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светотеневая моделировка</w:t>
      </w:r>
      <w:r>
        <w:rPr>
          <w:spacing w:val="-67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сюжет</w:t>
      </w:r>
    </w:p>
    <w:p w:rsidR="00440651" w:rsidRDefault="003B533D">
      <w:pPr>
        <w:pStyle w:val="a3"/>
        <w:spacing w:line="321" w:lineRule="exact"/>
        <w:jc w:val="both"/>
      </w:pPr>
      <w:r>
        <w:t>Г.</w:t>
      </w:r>
      <w:r>
        <w:rPr>
          <w:spacing w:val="5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линий</w:t>
      </w:r>
    </w:p>
    <w:p w:rsidR="00440651" w:rsidRDefault="003B533D">
      <w:pPr>
        <w:pStyle w:val="a3"/>
        <w:ind w:right="6043"/>
        <w:jc w:val="both"/>
      </w:pPr>
      <w:r>
        <w:t>Д.</w:t>
      </w:r>
      <w:r>
        <w:rPr>
          <w:spacing w:val="1"/>
        </w:rPr>
        <w:t xml:space="preserve"> </w:t>
      </w:r>
      <w:r>
        <w:t>пластическая объёмность</w:t>
      </w:r>
      <w:r>
        <w:rPr>
          <w:spacing w:val="-67"/>
        </w:rPr>
        <w:t xml:space="preserve"> </w:t>
      </w:r>
      <w:r>
        <w:t>Е.</w:t>
      </w:r>
      <w:r>
        <w:rPr>
          <w:spacing w:val="46"/>
        </w:rPr>
        <w:t xml:space="preserve"> </w:t>
      </w:r>
      <w:r>
        <w:t>композиция</w:t>
      </w:r>
    </w:p>
    <w:p w:rsidR="00440651" w:rsidRDefault="003B533D">
      <w:pPr>
        <w:spacing w:before="242"/>
        <w:ind w:left="198"/>
        <w:jc w:val="both"/>
        <w:rPr>
          <w:sz w:val="28"/>
        </w:rPr>
      </w:pPr>
      <w:r>
        <w:rPr>
          <w:b/>
          <w:sz w:val="28"/>
        </w:rPr>
        <w:t xml:space="preserve">Ответ: </w:t>
      </w:r>
      <w:r>
        <w:rPr>
          <w:color w:val="FF0000"/>
          <w:sz w:val="28"/>
        </w:rPr>
        <w:t>Б,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Д.</w:t>
      </w:r>
    </w:p>
    <w:p w:rsidR="00440651" w:rsidRDefault="003B533D">
      <w:pPr>
        <w:pStyle w:val="Heading1"/>
        <w:spacing w:before="125"/>
        <w:ind w:right="4527"/>
      </w:pPr>
      <w:r>
        <w:t>За каждый правильный ответ – 1 балл.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 15</w:t>
      </w:r>
      <w:r>
        <w:rPr>
          <w:spacing w:val="-2"/>
        </w:rPr>
        <w:t xml:space="preserve"> </w:t>
      </w:r>
      <w:r>
        <w:t>– 2</w:t>
      </w:r>
      <w:r>
        <w:rPr>
          <w:spacing w:val="1"/>
        </w:rPr>
        <w:t xml:space="preserve"> </w:t>
      </w:r>
      <w:r>
        <w:t>балла.</w:t>
      </w:r>
    </w:p>
    <w:p w:rsidR="00440651" w:rsidRDefault="003B533D">
      <w:pPr>
        <w:spacing w:before="239"/>
        <w:ind w:left="198"/>
        <w:rPr>
          <w:b/>
          <w:sz w:val="28"/>
        </w:rPr>
      </w:pP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12–15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баллов.</w:t>
      </w:r>
    </w:p>
    <w:p w:rsidR="00440651" w:rsidRDefault="00440651">
      <w:pPr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spacing w:before="138"/>
        <w:ind w:left="1659" w:right="1636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16–18</w:t>
      </w:r>
    </w:p>
    <w:p w:rsidR="00440651" w:rsidRDefault="003B533D">
      <w:pPr>
        <w:pStyle w:val="a3"/>
        <w:spacing w:before="235"/>
        <w:ind w:right="168"/>
        <w:jc w:val="both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предстоит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подумать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творчестве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Андреа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Палладио.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Первые два изображения – фотографии театра Олимпико в городе Виченца.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Этот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театр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конце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жизни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проектировал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А.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Палладио.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других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иллюстрациях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задания собраны постройки нескольких архитекторов эпохи Возрождения.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Также в качестве источника у Вас есть фрагмент театроведческого описания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театра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Олимпико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Мокульского.</w:t>
      </w:r>
    </w:p>
    <w:p w:rsidR="00440651" w:rsidRDefault="003B533D">
      <w:pPr>
        <w:pStyle w:val="a3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1069847</wp:posOffset>
            </wp:positionH>
            <wp:positionV relativeFrom="paragraph">
              <wp:posOffset>156712</wp:posOffset>
            </wp:positionV>
            <wp:extent cx="2690745" cy="2110358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45" cy="211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3909059</wp:posOffset>
            </wp:positionH>
            <wp:positionV relativeFrom="paragraph">
              <wp:posOffset>781552</wp:posOffset>
            </wp:positionV>
            <wp:extent cx="2765471" cy="1498282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71" cy="149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651" w:rsidRDefault="003B533D">
      <w:pPr>
        <w:pStyle w:val="a3"/>
        <w:spacing w:before="75"/>
        <w:ind w:left="1659" w:right="1636"/>
        <w:jc w:val="center"/>
      </w:pPr>
      <w:r>
        <w:rPr>
          <w:color w:val="212121"/>
        </w:rPr>
        <w:t>Театр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Олимпико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городе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Виченце</w:t>
      </w:r>
    </w:p>
    <w:p w:rsidR="00440651" w:rsidRDefault="00440651">
      <w:pPr>
        <w:pStyle w:val="a3"/>
        <w:ind w:left="0"/>
        <w:rPr>
          <w:sz w:val="20"/>
        </w:rPr>
      </w:pPr>
    </w:p>
    <w:p w:rsidR="00440651" w:rsidRDefault="00440651">
      <w:pPr>
        <w:pStyle w:val="a3"/>
        <w:spacing w:before="3"/>
        <w:ind w:left="0"/>
        <w:rPr>
          <w:sz w:val="24"/>
        </w:rPr>
      </w:pPr>
    </w:p>
    <w:tbl>
      <w:tblPr>
        <w:tblStyle w:val="TableNormal"/>
        <w:tblW w:w="0" w:type="auto"/>
        <w:tblInd w:w="375" w:type="dxa"/>
        <w:tblLayout w:type="fixed"/>
        <w:tblLook w:val="01E0"/>
      </w:tblPr>
      <w:tblGrid>
        <w:gridCol w:w="4306"/>
        <w:gridCol w:w="4791"/>
      </w:tblGrid>
      <w:tr w:rsidR="00440651">
        <w:trPr>
          <w:trHeight w:val="3363"/>
        </w:trPr>
        <w:tc>
          <w:tcPr>
            <w:tcW w:w="4306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2809" cy="1795367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09" cy="179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0"/>
              <w:ind w:left="2019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4791" w:type="dxa"/>
          </w:tcPr>
          <w:p w:rsidR="00440651" w:rsidRDefault="003B533D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8343" cy="1793748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343" cy="179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3"/>
              <w:ind w:right="2258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</w:tr>
      <w:tr w:rsidR="00440651">
        <w:trPr>
          <w:trHeight w:val="3363"/>
        </w:trPr>
        <w:tc>
          <w:tcPr>
            <w:tcW w:w="4306" w:type="dxa"/>
          </w:tcPr>
          <w:p w:rsidR="00440651" w:rsidRDefault="00440651">
            <w:pPr>
              <w:pStyle w:val="TableParagraph"/>
              <w:rPr>
                <w:sz w:val="8"/>
              </w:rPr>
            </w:pPr>
          </w:p>
          <w:p w:rsidR="00440651" w:rsidRDefault="003B533D">
            <w:pPr>
              <w:pStyle w:val="TableParagraph"/>
              <w:ind w:left="1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6718" cy="1790700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18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30" w:line="302" w:lineRule="exact"/>
              <w:ind w:left="2019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4791" w:type="dxa"/>
          </w:tcPr>
          <w:p w:rsidR="00440651" w:rsidRDefault="00440651">
            <w:pPr>
              <w:pStyle w:val="TableParagraph"/>
              <w:rPr>
                <w:sz w:val="8"/>
              </w:rPr>
            </w:pPr>
          </w:p>
          <w:p w:rsidR="00440651" w:rsidRDefault="003B533D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7196" cy="1800225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96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5" w:line="302" w:lineRule="exact"/>
              <w:ind w:right="2258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</w:tc>
      </w:tr>
    </w:tbl>
    <w:p w:rsidR="00440651" w:rsidRDefault="00440651">
      <w:pPr>
        <w:spacing w:line="302" w:lineRule="exact"/>
        <w:jc w:val="righ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476" w:type="dxa"/>
        <w:tblLayout w:type="fixed"/>
        <w:tblLook w:val="01E0"/>
      </w:tblPr>
      <w:tblGrid>
        <w:gridCol w:w="4206"/>
        <w:gridCol w:w="4688"/>
      </w:tblGrid>
      <w:tr w:rsidR="00440651">
        <w:trPr>
          <w:trHeight w:val="3269"/>
        </w:trPr>
        <w:tc>
          <w:tcPr>
            <w:tcW w:w="4206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7635" cy="1797367"/>
                  <wp:effectExtent l="0" t="0" r="0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635" cy="179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6" w:line="302" w:lineRule="exact"/>
              <w:ind w:right="22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5</w:t>
            </w:r>
          </w:p>
        </w:tc>
        <w:tc>
          <w:tcPr>
            <w:tcW w:w="4688" w:type="dxa"/>
          </w:tcPr>
          <w:p w:rsidR="00440651" w:rsidRDefault="003B533D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3265" cy="1797177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265" cy="179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6" w:line="302" w:lineRule="exact"/>
              <w:ind w:left="23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</w:tc>
      </w:tr>
    </w:tbl>
    <w:p w:rsidR="00440651" w:rsidRDefault="00440651">
      <w:pPr>
        <w:pStyle w:val="a3"/>
        <w:spacing w:before="1"/>
        <w:ind w:left="0"/>
        <w:rPr>
          <w:sz w:val="13"/>
        </w:rPr>
      </w:pPr>
    </w:p>
    <w:p w:rsidR="00440651" w:rsidRDefault="003B533D">
      <w:pPr>
        <w:pStyle w:val="a3"/>
        <w:spacing w:before="89"/>
        <w:ind w:right="179"/>
        <w:jc w:val="both"/>
      </w:pPr>
      <w:r>
        <w:rPr>
          <w:color w:val="212121"/>
        </w:rPr>
        <w:t>«Новый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тип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закрытого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театра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Италии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античной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театральной архитектуры.</w:t>
      </w:r>
    </w:p>
    <w:p w:rsidR="00440651" w:rsidRDefault="003B533D">
      <w:pPr>
        <w:pStyle w:val="a3"/>
        <w:spacing w:before="122"/>
        <w:ind w:right="182"/>
        <w:jc w:val="both"/>
      </w:pPr>
      <w:r>
        <w:rPr>
          <w:color w:val="212121"/>
        </w:rPr>
        <w:t>Принципы постройки были заимствованы у римского архитектора Витрувия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(вторая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половина 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н. э.).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&lt;…&gt;</w:t>
      </w:r>
    </w:p>
    <w:p w:rsidR="00440651" w:rsidRDefault="003B533D">
      <w:pPr>
        <w:pStyle w:val="a3"/>
        <w:spacing w:before="119"/>
        <w:ind w:right="172"/>
        <w:jc w:val="both"/>
      </w:pPr>
      <w:r>
        <w:rPr>
          <w:color w:val="212121"/>
        </w:rPr>
        <w:t>Архитектор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Себастьяно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Серлио   (1475–1552)   изложил   в   своей   книге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"Об архитектуре"</w:t>
      </w:r>
      <w:r>
        <w:rPr>
          <w:color w:val="212121"/>
        </w:rPr>
        <w:t xml:space="preserve"> (1545) принципы Витрувия применительно к тем условиям,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могли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строиться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театральные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здания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Италии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этого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времени.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&lt;…&gt;</w:t>
      </w:r>
    </w:p>
    <w:p w:rsidR="00440651" w:rsidRDefault="003B533D">
      <w:pPr>
        <w:pStyle w:val="a3"/>
        <w:spacing w:before="119"/>
        <w:ind w:right="169"/>
        <w:jc w:val="both"/>
      </w:pPr>
      <w:r>
        <w:rPr>
          <w:color w:val="212121"/>
        </w:rPr>
        <w:t>Итальянские архитекторы представляли сцену и зрительный зал как некое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единое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гармоническое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целое.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Уже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Серлио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положил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много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трудо</w:t>
      </w:r>
      <w:r>
        <w:rPr>
          <w:color w:val="212121"/>
        </w:rPr>
        <w:t>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то,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чтобы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найти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принципы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художественной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гармонии.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Лучше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полнее,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Серлио, осуществил идею единства сцены и зрительного зала величайший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архитектор     позднего     Возрождения     Андреа     Палладио     (1518–1580)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выстроенном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проекту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планам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Олимпийском театре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Виченце.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Палладио умер, едва успев начать постройку (1580), и она была завершена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(1584)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сыном 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его учеником Винченцо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Скамоцци.</w:t>
      </w:r>
    </w:p>
    <w:p w:rsidR="00440651" w:rsidRDefault="003B533D">
      <w:pPr>
        <w:pStyle w:val="a3"/>
        <w:spacing w:before="122"/>
        <w:ind w:right="179"/>
        <w:jc w:val="both"/>
      </w:pPr>
      <w:r>
        <w:rPr>
          <w:color w:val="212121"/>
        </w:rPr>
        <w:t>&lt;…&gt;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Зрительный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отделяется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просцениума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полукруглой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орхестрой.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Просцениум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Ол</w:t>
      </w:r>
      <w:r>
        <w:rPr>
          <w:color w:val="212121"/>
        </w:rPr>
        <w:t>импийского</w:t>
      </w:r>
      <w:r>
        <w:rPr>
          <w:color w:val="212121"/>
          <w:spacing w:val="88"/>
        </w:rPr>
        <w:t xml:space="preserve"> </w:t>
      </w:r>
      <w:r>
        <w:rPr>
          <w:color w:val="212121"/>
        </w:rPr>
        <w:t>театра</w:t>
      </w:r>
      <w:r>
        <w:rPr>
          <w:color w:val="212121"/>
          <w:spacing w:val="86"/>
        </w:rPr>
        <w:t xml:space="preserve"> </w:t>
      </w:r>
      <w:r>
        <w:rPr>
          <w:color w:val="212121"/>
        </w:rPr>
        <w:t>почти</w:t>
      </w:r>
      <w:r>
        <w:rPr>
          <w:color w:val="212121"/>
          <w:spacing w:val="89"/>
        </w:rPr>
        <w:t xml:space="preserve"> </w:t>
      </w:r>
      <w:r>
        <w:rPr>
          <w:color w:val="212121"/>
        </w:rPr>
        <w:t>вдвое</w:t>
      </w:r>
      <w:r>
        <w:rPr>
          <w:color w:val="212121"/>
          <w:spacing w:val="89"/>
        </w:rPr>
        <w:t xml:space="preserve"> </w:t>
      </w:r>
      <w:r>
        <w:rPr>
          <w:color w:val="212121"/>
        </w:rPr>
        <w:t>глубже,</w:t>
      </w:r>
      <w:r>
        <w:rPr>
          <w:color w:val="212121"/>
          <w:spacing w:val="87"/>
        </w:rPr>
        <w:t xml:space="preserve"> </w:t>
      </w:r>
      <w:r>
        <w:rPr>
          <w:color w:val="212121"/>
        </w:rPr>
        <w:t>чем</w:t>
      </w:r>
      <w:r>
        <w:rPr>
          <w:color w:val="212121"/>
          <w:spacing w:val="89"/>
        </w:rPr>
        <w:t xml:space="preserve"> </w:t>
      </w:r>
      <w:r>
        <w:rPr>
          <w:color w:val="212121"/>
        </w:rPr>
        <w:t>просцениум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у Серлио. С двух сторон просцениума находятся двери, по бокам которых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расположены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ниши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статуями,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 над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ложе.</w:t>
      </w:r>
    </w:p>
    <w:p w:rsidR="00440651" w:rsidRDefault="003B533D">
      <w:pPr>
        <w:pStyle w:val="a3"/>
        <w:spacing w:before="119"/>
        <w:ind w:right="169"/>
        <w:jc w:val="both"/>
      </w:pPr>
      <w:r>
        <w:rPr>
          <w:color w:val="212121"/>
          <w:spacing w:val="-1"/>
        </w:rPr>
        <w:t>Просцениум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ограничен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сзади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роскошной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двухъярусной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стеной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двумя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рядами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коринфских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колонн,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поставленныъ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другими;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между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колоннами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устроены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ниши,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стоят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статуи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античных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богов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героев.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Над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вторым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ярусом   расположены   рельефы,   изображающие   мифологические   сцены.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стене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просцениума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двери;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более широкая,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средняя,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называется, как в античном театре, "царскими вратами". Через эти три двери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открывается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перспективную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декорацию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"идеального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города",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состоящую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трёх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улиц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ответвляющихся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главной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улицы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двух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переулков.</w:t>
      </w:r>
      <w:r>
        <w:rPr>
          <w:color w:val="212121"/>
          <w:spacing w:val="-67"/>
        </w:rPr>
        <w:t xml:space="preserve"> </w:t>
      </w:r>
      <w:r>
        <w:rPr>
          <w:color w:val="212121"/>
          <w:spacing w:val="-1"/>
        </w:rPr>
        <w:t>Все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улицы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на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</w:rPr>
        <w:t>сцене</w:t>
      </w:r>
      <w:r>
        <w:rPr>
          <w:color w:val="212121"/>
          <w:spacing w:val="-20"/>
        </w:rPr>
        <w:t xml:space="preserve"> </w:t>
      </w:r>
      <w:r>
        <w:rPr>
          <w:color w:val="212121"/>
          <w:spacing w:val="-1"/>
        </w:rPr>
        <w:t>Олимпийского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театра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построены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принципу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Серлио: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они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сужаются по мере своего отдаления от зрителя и поднимаются на одну пятую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своей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глубины.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Здания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глубине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сцены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имеют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всего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один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метр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высоты.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Таким</w:t>
      </w:r>
    </w:p>
    <w:p w:rsidR="00440651" w:rsidRDefault="00440651">
      <w:pPr>
        <w:jc w:val="both"/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a3"/>
        <w:spacing w:before="133"/>
        <w:ind w:right="176"/>
        <w:jc w:val="both"/>
      </w:pPr>
      <w:r>
        <w:rPr>
          <w:color w:val="212121"/>
        </w:rPr>
        <w:lastRenderedPageBreak/>
        <w:t>образом,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актёры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театре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Палл</w:t>
      </w:r>
      <w:r>
        <w:rPr>
          <w:color w:val="212121"/>
        </w:rPr>
        <w:t>адио,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театре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Серлио,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могут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ходить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улицам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избежание нарушения перспективы.</w:t>
      </w:r>
    </w:p>
    <w:p w:rsidR="00440651" w:rsidRDefault="003B533D">
      <w:pPr>
        <w:pStyle w:val="a3"/>
        <w:spacing w:before="122"/>
        <w:ind w:right="171"/>
        <w:jc w:val="both"/>
      </w:pPr>
      <w:r>
        <w:rPr>
          <w:color w:val="212121"/>
        </w:rPr>
        <w:t>Все здания на улицах "идеального города" сооружены из дерева, покрытого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штукатуркой.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Сделано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прочности;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следует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учесть,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декорации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Олимпийском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театре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никогда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менялись,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предназначен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исключительно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постановки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трагедий».</w:t>
      </w:r>
    </w:p>
    <w:p w:rsidR="00440651" w:rsidRDefault="003B533D">
      <w:pPr>
        <w:spacing w:before="118"/>
        <w:ind w:left="198"/>
        <w:jc w:val="both"/>
        <w:rPr>
          <w:i/>
          <w:sz w:val="28"/>
        </w:rPr>
      </w:pPr>
      <w:r>
        <w:rPr>
          <w:i/>
          <w:color w:val="212121"/>
          <w:sz w:val="28"/>
        </w:rPr>
        <w:t>С.</w:t>
      </w:r>
      <w:r>
        <w:rPr>
          <w:i/>
          <w:color w:val="212121"/>
          <w:spacing w:val="-7"/>
          <w:sz w:val="28"/>
        </w:rPr>
        <w:t xml:space="preserve"> </w:t>
      </w:r>
      <w:r>
        <w:rPr>
          <w:i/>
          <w:color w:val="212121"/>
          <w:sz w:val="28"/>
        </w:rPr>
        <w:t>Мокульский.</w:t>
      </w:r>
      <w:r>
        <w:rPr>
          <w:i/>
          <w:color w:val="212121"/>
          <w:spacing w:val="-4"/>
          <w:sz w:val="28"/>
        </w:rPr>
        <w:t xml:space="preserve"> </w:t>
      </w:r>
      <w:r>
        <w:rPr>
          <w:i/>
          <w:color w:val="212121"/>
          <w:sz w:val="28"/>
        </w:rPr>
        <w:t>История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западноевропейского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театра.</w:t>
      </w:r>
    </w:p>
    <w:p w:rsidR="00440651" w:rsidRDefault="00440651">
      <w:pPr>
        <w:pStyle w:val="a3"/>
        <w:spacing w:before="2"/>
        <w:ind w:left="0"/>
        <w:rPr>
          <w:i/>
          <w:sz w:val="42"/>
        </w:rPr>
      </w:pPr>
    </w:p>
    <w:p w:rsidR="00440651" w:rsidRDefault="003B533D">
      <w:pPr>
        <w:ind w:left="1660" w:right="1636"/>
        <w:jc w:val="center"/>
        <w:rPr>
          <w:b/>
          <w:sz w:val="28"/>
        </w:rPr>
      </w:pPr>
      <w:r>
        <w:rPr>
          <w:b/>
          <w:color w:val="212121"/>
          <w:sz w:val="28"/>
        </w:rPr>
        <w:t>Часть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1</w:t>
      </w:r>
    </w:p>
    <w:p w:rsidR="00440651" w:rsidRDefault="003B533D">
      <w:pPr>
        <w:pStyle w:val="a4"/>
        <w:numPr>
          <w:ilvl w:val="0"/>
          <w:numId w:val="1"/>
        </w:numPr>
        <w:tabs>
          <w:tab w:val="left" w:pos="835"/>
        </w:tabs>
        <w:spacing w:before="235"/>
        <w:ind w:right="170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Посмотрите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внимательно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фотографии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Олимпийского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театра.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pacing w:val="-1"/>
          <w:sz w:val="28"/>
        </w:rPr>
        <w:t>Прочитайте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1"/>
          <w:sz w:val="28"/>
        </w:rPr>
        <w:t>текст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pacing w:val="-1"/>
          <w:sz w:val="28"/>
        </w:rPr>
        <w:t>С.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pacing w:val="-1"/>
          <w:sz w:val="28"/>
        </w:rPr>
        <w:t>Мокульского.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z w:val="28"/>
        </w:rPr>
        <w:t>Подумайте,</w:t>
      </w:r>
      <w:r>
        <w:rPr>
          <w:color w:val="212121"/>
          <w:spacing w:val="-18"/>
          <w:sz w:val="28"/>
        </w:rPr>
        <w:t xml:space="preserve"> </w:t>
      </w:r>
      <w:r>
        <w:rPr>
          <w:color w:val="212121"/>
          <w:sz w:val="28"/>
        </w:rPr>
        <w:t>как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организовано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пространство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сцены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театра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Виченце?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Какие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конструктивные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декоративные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приёмы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использует А. Палладио? Обратите внимание на пропорции и ритмический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рисунок;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роль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детали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архитектурной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композиции;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соотношение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вертикальных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 горизонтальных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построений.</w:t>
      </w:r>
    </w:p>
    <w:p w:rsidR="00440651" w:rsidRDefault="003B533D">
      <w:pPr>
        <w:pStyle w:val="a3"/>
        <w:spacing w:before="120"/>
        <w:ind w:right="169"/>
        <w:jc w:val="both"/>
      </w:pPr>
      <w:r>
        <w:rPr>
          <w:color w:val="212121"/>
        </w:rPr>
        <w:t>Обратитесь к остальным иллюстрациям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(1, 2, 3, 4, 5, 6). Сопоставьте эти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изображения с фотографиями театра Олимпико. Обобщив свои наблюдения,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ответьте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 вопрос:</w:t>
      </w:r>
    </w:p>
    <w:p w:rsidR="00440651" w:rsidRDefault="003B533D">
      <w:pPr>
        <w:pStyle w:val="a3"/>
        <w:spacing w:before="122"/>
        <w:jc w:val="both"/>
      </w:pPr>
      <w:r>
        <w:rPr>
          <w:color w:val="212121"/>
          <w:spacing w:val="-3"/>
        </w:rPr>
        <w:t>Какие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постройки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3"/>
        </w:rPr>
        <w:t>принадлежат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Андреа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3"/>
        </w:rPr>
        <w:t>Палладио?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3"/>
        </w:rPr>
        <w:t>Выберите</w:t>
      </w:r>
      <w:r>
        <w:rPr>
          <w:color w:val="212121"/>
          <w:spacing w:val="-13"/>
        </w:rPr>
        <w:t xml:space="preserve"> </w:t>
      </w:r>
      <w:r>
        <w:rPr>
          <w:b/>
          <w:color w:val="212121"/>
          <w:spacing w:val="-3"/>
        </w:rPr>
        <w:t>три</w:t>
      </w:r>
      <w:r>
        <w:rPr>
          <w:b/>
          <w:color w:val="212121"/>
          <w:spacing w:val="-15"/>
        </w:rPr>
        <w:t xml:space="preserve"> </w:t>
      </w:r>
      <w:r>
        <w:rPr>
          <w:color w:val="212121"/>
          <w:spacing w:val="-3"/>
        </w:rPr>
        <w:t>верных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3"/>
        </w:rPr>
        <w:t>ответа.</w:t>
      </w:r>
    </w:p>
    <w:p w:rsidR="00440651" w:rsidRDefault="003B533D">
      <w:pPr>
        <w:spacing w:before="240"/>
        <w:ind w:left="198"/>
        <w:jc w:val="both"/>
        <w:rPr>
          <w:sz w:val="28"/>
        </w:rPr>
      </w:pPr>
      <w:r>
        <w:rPr>
          <w:b/>
          <w:sz w:val="28"/>
        </w:rPr>
        <w:t>Ответы:</w:t>
      </w:r>
      <w:r>
        <w:rPr>
          <w:b/>
          <w:spacing w:val="-1"/>
          <w:sz w:val="28"/>
        </w:rPr>
        <w:t xml:space="preserve"> </w:t>
      </w:r>
      <w:r>
        <w:rPr>
          <w:color w:val="FF0000"/>
          <w:sz w:val="28"/>
        </w:rPr>
        <w:t>2,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3,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6.</w:t>
      </w:r>
    </w:p>
    <w:p w:rsidR="00440651" w:rsidRDefault="003B533D">
      <w:pPr>
        <w:pStyle w:val="Heading1"/>
        <w:spacing w:before="244" w:line="328" w:lineRule="auto"/>
        <w:ind w:right="4387"/>
      </w:pPr>
      <w:r>
        <w:t>За каждый правильный ответ – 2 балла.</w:t>
      </w:r>
      <w:r>
        <w:rPr>
          <w:spacing w:val="-67"/>
        </w:rPr>
        <w:t xml:space="preserve"> </w:t>
      </w:r>
      <w:r>
        <w:t>Всего за</w:t>
      </w:r>
      <w:r>
        <w:rPr>
          <w:spacing w:val="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 6 баллов.</w:t>
      </w:r>
    </w:p>
    <w:p w:rsidR="00440651" w:rsidRDefault="00440651">
      <w:pPr>
        <w:pStyle w:val="a3"/>
        <w:spacing w:before="4"/>
        <w:ind w:left="0"/>
        <w:rPr>
          <w:b/>
          <w:sz w:val="31"/>
        </w:rPr>
      </w:pPr>
    </w:p>
    <w:p w:rsidR="00440651" w:rsidRDefault="003B533D">
      <w:pPr>
        <w:spacing w:before="1"/>
        <w:ind w:left="1659" w:right="1636"/>
        <w:jc w:val="center"/>
        <w:rPr>
          <w:b/>
          <w:sz w:val="28"/>
        </w:rPr>
      </w:pPr>
      <w:r>
        <w:rPr>
          <w:b/>
          <w:color w:val="212121"/>
          <w:sz w:val="28"/>
        </w:rPr>
        <w:t>Часть</w:t>
      </w:r>
      <w:r>
        <w:rPr>
          <w:b/>
          <w:color w:val="212121"/>
          <w:spacing w:val="-3"/>
          <w:sz w:val="28"/>
        </w:rPr>
        <w:t xml:space="preserve"> </w:t>
      </w:r>
      <w:r>
        <w:rPr>
          <w:b/>
          <w:color w:val="212121"/>
          <w:sz w:val="28"/>
        </w:rPr>
        <w:t>2</w:t>
      </w:r>
    </w:p>
    <w:p w:rsidR="00440651" w:rsidRDefault="003B533D">
      <w:pPr>
        <w:pStyle w:val="a4"/>
        <w:numPr>
          <w:ilvl w:val="0"/>
          <w:numId w:val="1"/>
        </w:numPr>
        <w:tabs>
          <w:tab w:val="left" w:pos="665"/>
        </w:tabs>
        <w:spacing w:before="237"/>
        <w:ind w:right="170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В 1983 году в издательстве «Изобразительное искусство» вышел набор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открыток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«История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западноевропейского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театра.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Выпуск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1».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Посмотрите,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пожалуйста, на изображения, представленные в задании. Подумайте, какие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театральные</w:t>
      </w:r>
      <w:r>
        <w:rPr>
          <w:color w:val="212121"/>
          <w:spacing w:val="45"/>
          <w:sz w:val="28"/>
        </w:rPr>
        <w:t xml:space="preserve"> </w:t>
      </w:r>
      <w:r>
        <w:rPr>
          <w:color w:val="212121"/>
          <w:sz w:val="28"/>
        </w:rPr>
        <w:t>пространства</w:t>
      </w:r>
      <w:r>
        <w:rPr>
          <w:color w:val="212121"/>
          <w:spacing w:val="112"/>
          <w:sz w:val="28"/>
        </w:rPr>
        <w:t xml:space="preserve"> </w:t>
      </w:r>
      <w:r>
        <w:rPr>
          <w:color w:val="212121"/>
          <w:sz w:val="28"/>
        </w:rPr>
        <w:t>хронологически</w:t>
      </w:r>
      <w:r>
        <w:rPr>
          <w:color w:val="212121"/>
          <w:spacing w:val="114"/>
          <w:sz w:val="28"/>
        </w:rPr>
        <w:t xml:space="preserve"> </w:t>
      </w:r>
      <w:r>
        <w:rPr>
          <w:color w:val="212121"/>
          <w:sz w:val="28"/>
        </w:rPr>
        <w:t>или</w:t>
      </w:r>
      <w:r>
        <w:rPr>
          <w:color w:val="212121"/>
          <w:spacing w:val="114"/>
          <w:sz w:val="28"/>
        </w:rPr>
        <w:t xml:space="preserve"> </w:t>
      </w:r>
      <w:r>
        <w:rPr>
          <w:color w:val="212121"/>
          <w:sz w:val="28"/>
        </w:rPr>
        <w:t>типологически</w:t>
      </w:r>
      <w:r>
        <w:rPr>
          <w:color w:val="212121"/>
          <w:spacing w:val="114"/>
          <w:sz w:val="28"/>
        </w:rPr>
        <w:t xml:space="preserve"> </w:t>
      </w:r>
      <w:r>
        <w:rPr>
          <w:color w:val="212121"/>
          <w:sz w:val="28"/>
        </w:rPr>
        <w:t>относятся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к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эпохе Ренессанса?</w:t>
      </w:r>
    </w:p>
    <w:p w:rsidR="00440651" w:rsidRDefault="00440651">
      <w:pPr>
        <w:pStyle w:val="a3"/>
        <w:spacing w:before="11"/>
        <w:ind w:left="0"/>
        <w:rPr>
          <w:sz w:val="15"/>
        </w:rPr>
      </w:pPr>
    </w:p>
    <w:tbl>
      <w:tblPr>
        <w:tblStyle w:val="TableNormal"/>
        <w:tblW w:w="0" w:type="auto"/>
        <w:tblInd w:w="764" w:type="dxa"/>
        <w:tblLayout w:type="fixed"/>
        <w:tblLook w:val="01E0"/>
      </w:tblPr>
      <w:tblGrid>
        <w:gridCol w:w="4045"/>
        <w:gridCol w:w="4011"/>
      </w:tblGrid>
      <w:tr w:rsidR="00440651">
        <w:trPr>
          <w:trHeight w:val="2633"/>
        </w:trPr>
        <w:tc>
          <w:tcPr>
            <w:tcW w:w="4045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9751" cy="1391412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51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9" w:line="302" w:lineRule="exact"/>
              <w:ind w:right="64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011" w:type="dxa"/>
          </w:tcPr>
          <w:p w:rsidR="00440651" w:rsidRDefault="00440651">
            <w:pPr>
              <w:pStyle w:val="TableParagraph"/>
              <w:spacing w:before="10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8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8877" cy="1335214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77" cy="133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7" w:line="302" w:lineRule="exact"/>
              <w:ind w:left="653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</w:tbl>
    <w:p w:rsidR="00440651" w:rsidRDefault="00440651">
      <w:pPr>
        <w:spacing w:line="302" w:lineRule="exact"/>
        <w:jc w:val="center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135" w:type="dxa"/>
        <w:tblLayout w:type="fixed"/>
        <w:tblLook w:val="01E0"/>
      </w:tblPr>
      <w:tblGrid>
        <w:gridCol w:w="4663"/>
        <w:gridCol w:w="4665"/>
      </w:tblGrid>
      <w:tr w:rsidR="00440651">
        <w:trPr>
          <w:trHeight w:val="3412"/>
        </w:trPr>
        <w:tc>
          <w:tcPr>
            <w:tcW w:w="4663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5520" cy="1954529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20" cy="19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" w:line="303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4665" w:type="dxa"/>
          </w:tcPr>
          <w:p w:rsidR="00440651" w:rsidRDefault="003B53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2583" cy="1971675"/>
                  <wp:effectExtent l="0" t="0" r="0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583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line="287" w:lineRule="exact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  <w:tr w:rsidR="00440651">
        <w:trPr>
          <w:trHeight w:val="3422"/>
        </w:trPr>
        <w:tc>
          <w:tcPr>
            <w:tcW w:w="4663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312" cy="1972151"/>
                  <wp:effectExtent l="0" t="0" r="0" b="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312" cy="19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line="295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4665" w:type="dxa"/>
          </w:tcPr>
          <w:p w:rsidR="00440651" w:rsidRDefault="00440651">
            <w:pPr>
              <w:pStyle w:val="TableParagraph"/>
              <w:spacing w:before="1"/>
              <w:rPr>
                <w:sz w:val="6"/>
              </w:rPr>
            </w:pPr>
          </w:p>
          <w:p w:rsidR="00440651" w:rsidRDefault="003B53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9376" cy="1925002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76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line="300" w:lineRule="exact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  <w:tr w:rsidR="00440651">
        <w:trPr>
          <w:trHeight w:val="3446"/>
        </w:trPr>
        <w:tc>
          <w:tcPr>
            <w:tcW w:w="4663" w:type="dxa"/>
          </w:tcPr>
          <w:p w:rsidR="00440651" w:rsidRDefault="00440651">
            <w:pPr>
              <w:pStyle w:val="TableParagraph"/>
              <w:spacing w:before="6"/>
              <w:rPr>
                <w:sz w:val="2"/>
              </w:rPr>
            </w:pPr>
          </w:p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5673" cy="1970817"/>
                  <wp:effectExtent l="0" t="0" r="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73" cy="19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line="293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</w:t>
            </w:r>
          </w:p>
        </w:tc>
        <w:tc>
          <w:tcPr>
            <w:tcW w:w="4665" w:type="dxa"/>
          </w:tcPr>
          <w:p w:rsidR="00440651" w:rsidRDefault="003B53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7917" cy="1970817"/>
                  <wp:effectExtent l="0" t="0" r="0" b="0"/>
                  <wp:docPr id="8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17" cy="19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20" w:line="302" w:lineRule="exact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</w:t>
            </w:r>
          </w:p>
        </w:tc>
      </w:tr>
    </w:tbl>
    <w:p w:rsidR="00440651" w:rsidRDefault="00440651">
      <w:pPr>
        <w:pStyle w:val="a3"/>
        <w:spacing w:before="7"/>
        <w:ind w:left="0"/>
        <w:rPr>
          <w:sz w:val="12"/>
        </w:rPr>
      </w:pPr>
    </w:p>
    <w:p w:rsidR="00440651" w:rsidRDefault="003B533D">
      <w:pPr>
        <w:pStyle w:val="a3"/>
        <w:spacing w:before="89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440651" w:rsidRDefault="003B533D">
      <w:pPr>
        <w:pStyle w:val="Heading1"/>
      </w:pPr>
      <w:r>
        <w:t>Ответ:</w:t>
      </w:r>
    </w:p>
    <w:p w:rsidR="00440651" w:rsidRDefault="00440651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3"/>
        <w:gridCol w:w="1692"/>
      </w:tblGrid>
      <w:tr w:rsidR="00440651">
        <w:trPr>
          <w:trHeight w:val="645"/>
        </w:trPr>
        <w:tc>
          <w:tcPr>
            <w:tcW w:w="7653" w:type="dxa"/>
          </w:tcPr>
          <w:p w:rsidR="00440651" w:rsidRDefault="003B533D">
            <w:pPr>
              <w:pStyle w:val="TableParagraph"/>
              <w:tabs>
                <w:tab w:val="left" w:pos="1799"/>
                <w:tab w:val="left" w:pos="3728"/>
                <w:tab w:val="left" w:pos="4920"/>
                <w:tab w:val="left" w:pos="7100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color w:val="212121"/>
                <w:sz w:val="28"/>
              </w:rPr>
              <w:t>театральное</w:t>
            </w:r>
            <w:r>
              <w:rPr>
                <w:color w:val="212121"/>
                <w:sz w:val="28"/>
              </w:rPr>
              <w:tab/>
              <w:t>пространство,</w:t>
            </w:r>
            <w:r>
              <w:rPr>
                <w:color w:val="212121"/>
                <w:sz w:val="28"/>
              </w:rPr>
              <w:tab/>
              <w:t>которое</w:t>
            </w:r>
            <w:r>
              <w:rPr>
                <w:color w:val="212121"/>
                <w:sz w:val="28"/>
              </w:rPr>
              <w:tab/>
              <w:t>хронологически</w:t>
            </w:r>
            <w:r>
              <w:rPr>
                <w:color w:val="212121"/>
                <w:sz w:val="28"/>
              </w:rPr>
              <w:tab/>
              <w:t>или</w:t>
            </w:r>
          </w:p>
          <w:p w:rsidR="00440651" w:rsidRDefault="003B533D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color w:val="212121"/>
                <w:sz w:val="28"/>
              </w:rPr>
              <w:t>типологически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относится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к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эпохе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Ренессанса</w:t>
            </w:r>
          </w:p>
        </w:tc>
        <w:tc>
          <w:tcPr>
            <w:tcW w:w="1692" w:type="dxa"/>
          </w:tcPr>
          <w:p w:rsidR="00440651" w:rsidRDefault="003B533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3,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6</w:t>
            </w:r>
          </w:p>
        </w:tc>
      </w:tr>
      <w:tr w:rsidR="00440651">
        <w:trPr>
          <w:trHeight w:val="642"/>
        </w:trPr>
        <w:tc>
          <w:tcPr>
            <w:tcW w:w="7653" w:type="dxa"/>
          </w:tcPr>
          <w:p w:rsidR="00440651" w:rsidRDefault="003B533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212121"/>
                <w:sz w:val="28"/>
              </w:rPr>
              <w:t>театральное</w:t>
            </w:r>
            <w:r>
              <w:rPr>
                <w:color w:val="212121"/>
                <w:spacing w:val="40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пространство,</w:t>
            </w:r>
            <w:r>
              <w:rPr>
                <w:color w:val="212121"/>
                <w:spacing w:val="10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которое</w:t>
            </w:r>
            <w:r>
              <w:rPr>
                <w:color w:val="212121"/>
                <w:spacing w:val="10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не</w:t>
            </w:r>
            <w:r>
              <w:rPr>
                <w:color w:val="212121"/>
                <w:spacing w:val="106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относится</w:t>
            </w:r>
            <w:r>
              <w:rPr>
                <w:color w:val="212121"/>
                <w:spacing w:val="108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к</w:t>
            </w:r>
            <w:r>
              <w:rPr>
                <w:color w:val="212121"/>
                <w:spacing w:val="11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эпохе</w:t>
            </w:r>
          </w:p>
          <w:p w:rsidR="00440651" w:rsidRDefault="003B533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color w:val="212121"/>
                <w:sz w:val="28"/>
              </w:rPr>
              <w:t>Ренессанса</w:t>
            </w:r>
          </w:p>
        </w:tc>
        <w:tc>
          <w:tcPr>
            <w:tcW w:w="1692" w:type="dxa"/>
          </w:tcPr>
          <w:p w:rsidR="00440651" w:rsidRDefault="003B533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FF0000"/>
                <w:sz w:val="28"/>
              </w:rPr>
              <w:t>2,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4, 5,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7, 8</w:t>
            </w:r>
          </w:p>
        </w:tc>
      </w:tr>
    </w:tbl>
    <w:p w:rsidR="00440651" w:rsidRDefault="003B533D">
      <w:pPr>
        <w:spacing w:before="117"/>
        <w:ind w:left="198" w:right="4527"/>
        <w:rPr>
          <w:b/>
          <w:sz w:val="28"/>
        </w:rPr>
      </w:pPr>
      <w:r>
        <w:rPr>
          <w:b/>
          <w:sz w:val="28"/>
        </w:rPr>
        <w:t>За каждый правильный ответ – 1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17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балла.</w:t>
      </w:r>
    </w:p>
    <w:p w:rsidR="00440651" w:rsidRDefault="00440651">
      <w:pPr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pStyle w:val="Heading1"/>
        <w:spacing w:before="138"/>
        <w:ind w:left="4392"/>
        <w:jc w:val="both"/>
      </w:pPr>
      <w:r>
        <w:lastRenderedPageBreak/>
        <w:t>Часть</w:t>
      </w:r>
      <w:r>
        <w:rPr>
          <w:spacing w:val="-3"/>
        </w:rPr>
        <w:t xml:space="preserve"> </w:t>
      </w:r>
      <w:r>
        <w:t>3</w:t>
      </w:r>
    </w:p>
    <w:p w:rsidR="00440651" w:rsidRDefault="003B533D">
      <w:pPr>
        <w:pStyle w:val="a4"/>
        <w:numPr>
          <w:ilvl w:val="0"/>
          <w:numId w:val="1"/>
        </w:numPr>
        <w:tabs>
          <w:tab w:val="left" w:pos="639"/>
        </w:tabs>
        <w:spacing w:before="115"/>
        <w:ind w:right="170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Перед вами изображения театральных масок разных периодов и культур.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Внимательно посмотрите и подумайте, какие маски относятся к комедии дель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арте.</w:t>
      </w:r>
    </w:p>
    <w:p w:rsidR="00440651" w:rsidRDefault="00440651">
      <w:pPr>
        <w:pStyle w:val="a3"/>
        <w:spacing w:before="3" w:after="1"/>
        <w:ind w:left="0"/>
        <w:rPr>
          <w:sz w:val="16"/>
        </w:rPr>
      </w:pPr>
    </w:p>
    <w:tbl>
      <w:tblPr>
        <w:tblStyle w:val="TableNormal"/>
        <w:tblW w:w="0" w:type="auto"/>
        <w:tblInd w:w="135" w:type="dxa"/>
        <w:tblLayout w:type="fixed"/>
        <w:tblLook w:val="01E0"/>
      </w:tblPr>
      <w:tblGrid>
        <w:gridCol w:w="4663"/>
        <w:gridCol w:w="4665"/>
      </w:tblGrid>
      <w:tr w:rsidR="00440651">
        <w:trPr>
          <w:trHeight w:val="3718"/>
        </w:trPr>
        <w:tc>
          <w:tcPr>
            <w:tcW w:w="4663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1868" cy="2041017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68" cy="20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1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665" w:type="dxa"/>
          </w:tcPr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spacing w:before="10"/>
              <w:rPr>
                <w:sz w:val="10"/>
              </w:rPr>
            </w:pPr>
          </w:p>
          <w:p w:rsidR="00440651" w:rsidRDefault="003B53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5130" cy="1814702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30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2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  <w:tr w:rsidR="00440651">
        <w:trPr>
          <w:trHeight w:val="3621"/>
        </w:trPr>
        <w:tc>
          <w:tcPr>
            <w:tcW w:w="4663" w:type="dxa"/>
          </w:tcPr>
          <w:p w:rsidR="00440651" w:rsidRDefault="00440651">
            <w:pPr>
              <w:pStyle w:val="TableParagraph"/>
              <w:spacing w:before="5"/>
            </w:pPr>
          </w:p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592" cy="1814702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92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3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4665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3228" cy="1906904"/>
                  <wp:effectExtent l="0" t="0" r="0" b="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28" cy="190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17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  <w:tr w:rsidR="00440651">
        <w:trPr>
          <w:trHeight w:val="4048"/>
        </w:trPr>
        <w:tc>
          <w:tcPr>
            <w:tcW w:w="4663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9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1236" cy="2250567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36" cy="225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1" w:line="302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4665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3327" cy="2227040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327" cy="222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8" w:line="302" w:lineRule="exact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</w:tbl>
    <w:p w:rsidR="00440651" w:rsidRDefault="00440651">
      <w:pPr>
        <w:spacing w:line="302" w:lineRule="exact"/>
        <w:jc w:val="righ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135" w:type="dxa"/>
        <w:tblLayout w:type="fixed"/>
        <w:tblLook w:val="01E0"/>
      </w:tblPr>
      <w:tblGrid>
        <w:gridCol w:w="4603"/>
        <w:gridCol w:w="4845"/>
      </w:tblGrid>
      <w:tr w:rsidR="00440651">
        <w:trPr>
          <w:trHeight w:val="4791"/>
        </w:trPr>
        <w:tc>
          <w:tcPr>
            <w:tcW w:w="4603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9959" cy="2719958"/>
                  <wp:effectExtent l="0" t="0" r="0" b="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59" cy="271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4"/>
              <w:ind w:right="2202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</w:t>
            </w:r>
          </w:p>
        </w:tc>
        <w:tc>
          <w:tcPr>
            <w:tcW w:w="4845" w:type="dxa"/>
          </w:tcPr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spacing w:before="2"/>
              <w:rPr>
                <w:sz w:val="24"/>
              </w:rPr>
            </w:pPr>
          </w:p>
          <w:p w:rsidR="00440651" w:rsidRDefault="003B533D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5130" cy="1814702"/>
                  <wp:effectExtent l="0" t="0" r="0" b="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30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2"/>
              <w:ind w:right="3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</w:t>
            </w:r>
          </w:p>
        </w:tc>
      </w:tr>
      <w:tr w:rsidR="00440651">
        <w:trPr>
          <w:trHeight w:val="4357"/>
        </w:trPr>
        <w:tc>
          <w:tcPr>
            <w:tcW w:w="4603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6593" cy="2455926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93" cy="245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77" w:line="302" w:lineRule="exact"/>
              <w:ind w:right="2202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</w:t>
            </w:r>
          </w:p>
        </w:tc>
        <w:tc>
          <w:tcPr>
            <w:tcW w:w="4845" w:type="dxa"/>
          </w:tcPr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spacing w:before="5" w:after="1"/>
              <w:rPr>
                <w:sz w:val="27"/>
              </w:rPr>
            </w:pPr>
          </w:p>
          <w:p w:rsidR="00440651" w:rsidRDefault="003B533D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9879" cy="2137410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79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122" w:line="302" w:lineRule="exact"/>
              <w:ind w:left="2246" w:right="2279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</w:t>
            </w:r>
          </w:p>
        </w:tc>
      </w:tr>
    </w:tbl>
    <w:p w:rsidR="00440651" w:rsidRDefault="00440651">
      <w:pPr>
        <w:pStyle w:val="a3"/>
        <w:spacing w:before="1"/>
        <w:ind w:left="0"/>
        <w:rPr>
          <w:sz w:val="23"/>
        </w:rPr>
      </w:pPr>
    </w:p>
    <w:p w:rsidR="00440651" w:rsidRDefault="003B533D">
      <w:pPr>
        <w:pStyle w:val="a3"/>
        <w:spacing w:before="89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440651" w:rsidRDefault="003B533D">
      <w:pPr>
        <w:pStyle w:val="Heading1"/>
        <w:spacing w:before="124"/>
      </w:pPr>
      <w:r>
        <w:t>Ответ:</w:t>
      </w:r>
    </w:p>
    <w:p w:rsidR="00440651" w:rsidRDefault="00440651">
      <w:pPr>
        <w:pStyle w:val="a3"/>
        <w:spacing w:before="9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2"/>
        <w:gridCol w:w="2403"/>
      </w:tblGrid>
      <w:tr w:rsidR="00440651">
        <w:trPr>
          <w:trHeight w:val="321"/>
        </w:trPr>
        <w:tc>
          <w:tcPr>
            <w:tcW w:w="6942" w:type="dxa"/>
          </w:tcPr>
          <w:p w:rsidR="00440651" w:rsidRDefault="003B53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212121"/>
                <w:sz w:val="28"/>
              </w:rPr>
              <w:t>маска/маски</w:t>
            </w:r>
            <w:r>
              <w:rPr>
                <w:color w:val="212121"/>
                <w:spacing w:val="-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комедии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дель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арте</w:t>
            </w:r>
          </w:p>
        </w:tc>
        <w:tc>
          <w:tcPr>
            <w:tcW w:w="2403" w:type="dxa"/>
          </w:tcPr>
          <w:p w:rsidR="00440651" w:rsidRDefault="003B53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3,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6, 7,</w:t>
            </w:r>
            <w:r>
              <w:rPr>
                <w:color w:val="FF0000"/>
                <w:spacing w:val="-4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10</w:t>
            </w:r>
          </w:p>
        </w:tc>
      </w:tr>
      <w:tr w:rsidR="00440651">
        <w:trPr>
          <w:trHeight w:val="321"/>
        </w:trPr>
        <w:tc>
          <w:tcPr>
            <w:tcW w:w="6942" w:type="dxa"/>
          </w:tcPr>
          <w:p w:rsidR="00440651" w:rsidRDefault="003B533D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color w:val="212121"/>
                <w:sz w:val="28"/>
              </w:rPr>
              <w:t>маска/маски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не</w:t>
            </w:r>
            <w:r>
              <w:rPr>
                <w:color w:val="212121"/>
                <w:spacing w:val="-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относятся</w:t>
            </w:r>
            <w:r>
              <w:rPr>
                <w:color w:val="212121"/>
                <w:spacing w:val="-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к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комедии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дель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арте</w:t>
            </w:r>
          </w:p>
        </w:tc>
        <w:tc>
          <w:tcPr>
            <w:tcW w:w="2403" w:type="dxa"/>
          </w:tcPr>
          <w:p w:rsidR="00440651" w:rsidRDefault="003B533D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2, 4,</w:t>
            </w:r>
            <w:r>
              <w:rPr>
                <w:color w:val="FF0000"/>
                <w:spacing w:val="-3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5,</w:t>
            </w:r>
            <w:r>
              <w:rPr>
                <w:color w:val="FF0000"/>
                <w:spacing w:val="-1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8, 9</w:t>
            </w:r>
          </w:p>
        </w:tc>
      </w:tr>
    </w:tbl>
    <w:p w:rsidR="00440651" w:rsidRDefault="003B533D">
      <w:pPr>
        <w:spacing w:before="117" w:line="242" w:lineRule="auto"/>
        <w:ind w:left="198" w:right="4317"/>
        <w:rPr>
          <w:b/>
          <w:sz w:val="28"/>
        </w:rPr>
      </w:pPr>
      <w:r>
        <w:rPr>
          <w:b/>
          <w:sz w:val="28"/>
        </w:rPr>
        <w:t>За каждый правильный ответ – 0,5 балл.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 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5 баллов.</w:t>
      </w:r>
    </w:p>
    <w:p w:rsidR="00440651" w:rsidRDefault="003B533D">
      <w:pPr>
        <w:pStyle w:val="Heading1"/>
        <w:spacing w:before="236"/>
      </w:pPr>
      <w:r>
        <w:t>Всего</w:t>
      </w:r>
      <w:r>
        <w:rPr>
          <w:spacing w:val="-1"/>
        </w:rPr>
        <w:t xml:space="preserve"> </w:t>
      </w:r>
      <w:r>
        <w:t>за задание</w:t>
      </w:r>
      <w:r>
        <w:rPr>
          <w:spacing w:val="-2"/>
        </w:rPr>
        <w:t xml:space="preserve"> </w:t>
      </w:r>
      <w:r>
        <w:t>16–18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балла.</w:t>
      </w:r>
    </w:p>
    <w:p w:rsidR="00440651" w:rsidRDefault="00440651">
      <w:p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3B533D">
      <w:pPr>
        <w:spacing w:before="138"/>
        <w:ind w:left="1660" w:right="1634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1"/>
          <w:sz w:val="28"/>
        </w:rPr>
        <w:t xml:space="preserve"> </w:t>
      </w:r>
      <w:r>
        <w:rPr>
          <w:b/>
          <w:color w:val="212121"/>
          <w:sz w:val="28"/>
        </w:rPr>
        <w:t>19</w:t>
      </w:r>
    </w:p>
    <w:p w:rsidR="00440651" w:rsidRDefault="003B533D">
      <w:pPr>
        <w:pStyle w:val="a3"/>
        <w:spacing w:before="235"/>
        <w:ind w:right="166"/>
        <w:jc w:val="both"/>
      </w:pP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эпоху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Возрождения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многие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немецкие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нидерландские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живописцы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путешествовали   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 xml:space="preserve">в    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 xml:space="preserve">Италию,    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 xml:space="preserve">чтобы    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 xml:space="preserve">самостоятельно    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познакомиться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с произведениями своих современников и памятниками античности. Часто по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возвращении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н</w:t>
      </w:r>
      <w:r>
        <w:rPr>
          <w:color w:val="212121"/>
        </w:rPr>
        <w:t>а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родину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они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создавали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работы,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восходившие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определённому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итальянскому образцу – работе, особенно поразившей художника во время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путешествия.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Иначе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познакомиться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выдающимися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произведениями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итальянского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искусства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можно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было,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рассматривая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сделанные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них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гравюры,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большом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количестве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ходили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севере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Европы.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Однако,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даже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создавая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произведения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мотивам»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виденных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путешествии,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северные мастера иначе видели место человека в мире, его взаимоотношения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Богом и природой, по-другому относились к античности, с которой не были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напрямую связаны в историческом прошлом. Поэтому в их работах иначе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ставятся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акценты,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по-другому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строятся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композиция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колорит.</w:t>
      </w:r>
    </w:p>
    <w:p w:rsidR="00440651" w:rsidRDefault="003B533D">
      <w:pPr>
        <w:pStyle w:val="a3"/>
        <w:spacing w:before="120"/>
        <w:ind w:right="169"/>
        <w:jc w:val="both"/>
      </w:pPr>
      <w:r>
        <w:rPr>
          <w:color w:val="212121"/>
        </w:rPr>
        <w:t>Посмотрите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восемь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произведений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итальянского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Се</w:t>
      </w:r>
      <w:r>
        <w:rPr>
          <w:color w:val="212121"/>
        </w:rPr>
        <w:t>верного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Возрождения,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собранные в задании. Разбейте их на пары, исходя из общности сюжета или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изображения.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Впишите номера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изображений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таблицу.</w:t>
      </w:r>
    </w:p>
    <w:p w:rsidR="00440651" w:rsidRDefault="00440651">
      <w:pPr>
        <w:pStyle w:val="a3"/>
        <w:spacing w:before="3" w:after="1"/>
        <w:ind w:left="0"/>
        <w:rPr>
          <w:sz w:val="16"/>
        </w:rPr>
      </w:pPr>
    </w:p>
    <w:tbl>
      <w:tblPr>
        <w:tblStyle w:val="TableNormal"/>
        <w:tblW w:w="0" w:type="auto"/>
        <w:tblInd w:w="135" w:type="dxa"/>
        <w:tblLayout w:type="fixed"/>
        <w:tblLook w:val="01E0"/>
      </w:tblPr>
      <w:tblGrid>
        <w:gridCol w:w="4663"/>
        <w:gridCol w:w="4665"/>
      </w:tblGrid>
      <w:tr w:rsidR="00440651">
        <w:trPr>
          <w:trHeight w:val="3356"/>
        </w:trPr>
        <w:tc>
          <w:tcPr>
            <w:tcW w:w="4663" w:type="dxa"/>
          </w:tcPr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6544" cy="1810512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44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2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</w:t>
            </w:r>
          </w:p>
        </w:tc>
        <w:tc>
          <w:tcPr>
            <w:tcW w:w="4665" w:type="dxa"/>
          </w:tcPr>
          <w:p w:rsidR="00440651" w:rsidRDefault="00440651">
            <w:pPr>
              <w:pStyle w:val="TableParagraph"/>
              <w:spacing w:before="4"/>
              <w:rPr>
                <w:sz w:val="4"/>
              </w:rPr>
            </w:pPr>
          </w:p>
          <w:p w:rsidR="00440651" w:rsidRDefault="003B533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888" cy="1776983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88" cy="177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5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</w:tr>
      <w:tr w:rsidR="00440651">
        <w:trPr>
          <w:trHeight w:val="4731"/>
        </w:trPr>
        <w:tc>
          <w:tcPr>
            <w:tcW w:w="4663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10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1951" cy="2682049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1" cy="268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6" w:line="302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4665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9422" cy="2682049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22" cy="268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6" w:line="302" w:lineRule="exact"/>
              <w:ind w:right="224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</w:tr>
    </w:tbl>
    <w:p w:rsidR="00440651" w:rsidRDefault="00440651">
      <w:pPr>
        <w:spacing w:line="302" w:lineRule="exact"/>
        <w:jc w:val="right"/>
        <w:rPr>
          <w:sz w:val="28"/>
        </w:rPr>
        <w:sectPr w:rsidR="00440651">
          <w:pgSz w:w="11910" w:h="16840"/>
          <w:pgMar w:top="1320" w:right="960" w:bottom="820" w:left="1220" w:header="569" w:footer="638" w:gutter="0"/>
          <w:cols w:space="720"/>
        </w:sectPr>
      </w:pPr>
    </w:p>
    <w:p w:rsidR="00440651" w:rsidRDefault="00440651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509" w:type="dxa"/>
        <w:tblLayout w:type="fixed"/>
        <w:tblLook w:val="01E0"/>
      </w:tblPr>
      <w:tblGrid>
        <w:gridCol w:w="4099"/>
        <w:gridCol w:w="4855"/>
      </w:tblGrid>
      <w:tr w:rsidR="00440651">
        <w:trPr>
          <w:trHeight w:val="4731"/>
        </w:trPr>
        <w:tc>
          <w:tcPr>
            <w:tcW w:w="4099" w:type="dxa"/>
          </w:tcPr>
          <w:p w:rsidR="00440651" w:rsidRDefault="003B533D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5346" cy="2682049"/>
                  <wp:effectExtent l="0" t="0" r="0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46" cy="268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4"/>
              <w:ind w:left="188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</w:t>
            </w:r>
          </w:p>
        </w:tc>
        <w:tc>
          <w:tcPr>
            <w:tcW w:w="4855" w:type="dxa"/>
          </w:tcPr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spacing w:before="2"/>
              <w:rPr>
                <w:sz w:val="26"/>
              </w:rPr>
            </w:pPr>
          </w:p>
          <w:p w:rsidR="00440651" w:rsidRDefault="003B533D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773" cy="2053590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773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3"/>
              <w:ind w:right="2250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</w:tr>
      <w:tr w:rsidR="00440651">
        <w:trPr>
          <w:trHeight w:val="4731"/>
        </w:trPr>
        <w:tc>
          <w:tcPr>
            <w:tcW w:w="4099" w:type="dxa"/>
          </w:tcPr>
          <w:p w:rsidR="00440651" w:rsidRDefault="00440651">
            <w:pPr>
              <w:pStyle w:val="TableParagraph"/>
              <w:spacing w:before="9"/>
              <w:rPr>
                <w:sz w:val="7"/>
              </w:rPr>
            </w:pPr>
          </w:p>
          <w:p w:rsidR="00440651" w:rsidRDefault="003B533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5552" cy="2682049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52" cy="268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6" w:line="302" w:lineRule="exact"/>
              <w:ind w:left="188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</w:t>
            </w:r>
          </w:p>
        </w:tc>
        <w:tc>
          <w:tcPr>
            <w:tcW w:w="4855" w:type="dxa"/>
          </w:tcPr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rPr>
                <w:sz w:val="20"/>
              </w:rPr>
            </w:pPr>
          </w:p>
          <w:p w:rsidR="00440651" w:rsidRDefault="00440651">
            <w:pPr>
              <w:pStyle w:val="TableParagraph"/>
              <w:spacing w:before="4"/>
              <w:rPr>
                <w:sz w:val="25"/>
              </w:rPr>
            </w:pPr>
          </w:p>
          <w:p w:rsidR="00440651" w:rsidRDefault="003B533D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2805" cy="1676400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0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0651" w:rsidRDefault="003B533D">
            <w:pPr>
              <w:pStyle w:val="TableParagraph"/>
              <w:spacing w:before="97" w:line="302" w:lineRule="exact"/>
              <w:ind w:right="2250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</w:t>
            </w:r>
          </w:p>
        </w:tc>
      </w:tr>
    </w:tbl>
    <w:p w:rsidR="00440651" w:rsidRDefault="00440651">
      <w:pPr>
        <w:pStyle w:val="a3"/>
        <w:spacing w:before="10"/>
        <w:ind w:left="0"/>
        <w:rPr>
          <w:sz w:val="12"/>
        </w:rPr>
      </w:pPr>
    </w:p>
    <w:p w:rsidR="00440651" w:rsidRDefault="003B533D">
      <w:pPr>
        <w:pStyle w:val="a3"/>
        <w:tabs>
          <w:tab w:val="left" w:pos="1163"/>
          <w:tab w:val="left" w:pos="1506"/>
          <w:tab w:val="left" w:pos="2631"/>
          <w:tab w:val="left" w:pos="3638"/>
          <w:tab w:val="left" w:pos="5279"/>
          <w:tab w:val="left" w:pos="6140"/>
          <w:tab w:val="left" w:pos="6615"/>
          <w:tab w:val="left" w:pos="7652"/>
          <w:tab w:val="left" w:pos="8460"/>
        </w:tabs>
        <w:spacing w:before="89"/>
        <w:ind w:right="170"/>
      </w:pPr>
      <w:r>
        <w:rPr>
          <w:color w:val="212121"/>
        </w:rPr>
        <w:t>Также</w:t>
      </w:r>
      <w:r>
        <w:rPr>
          <w:color w:val="212121"/>
        </w:rPr>
        <w:tab/>
        <w:t>в</w:t>
      </w:r>
      <w:r>
        <w:rPr>
          <w:color w:val="212121"/>
        </w:rPr>
        <w:tab/>
        <w:t>каждом</w:t>
      </w:r>
      <w:r>
        <w:rPr>
          <w:color w:val="212121"/>
        </w:rPr>
        <w:tab/>
        <w:t>случае</w:t>
      </w:r>
      <w:r>
        <w:rPr>
          <w:color w:val="212121"/>
        </w:rPr>
        <w:tab/>
      </w:r>
      <w:r>
        <w:rPr>
          <w:color w:val="212121"/>
        </w:rPr>
        <w:t>определите,</w:t>
      </w:r>
      <w:r>
        <w:rPr>
          <w:color w:val="212121"/>
        </w:rPr>
        <w:tab/>
        <w:t>какая</w:t>
      </w:r>
      <w:r>
        <w:rPr>
          <w:color w:val="212121"/>
        </w:rPr>
        <w:tab/>
        <w:t>из</w:t>
      </w:r>
      <w:r>
        <w:rPr>
          <w:color w:val="212121"/>
        </w:rPr>
        <w:tab/>
        <w:t>картин</w:t>
      </w:r>
      <w:r>
        <w:rPr>
          <w:color w:val="212121"/>
        </w:rPr>
        <w:tab/>
        <w:t>была</w:t>
      </w:r>
      <w:r>
        <w:rPr>
          <w:color w:val="212121"/>
        </w:rPr>
        <w:tab/>
      </w:r>
      <w:r>
        <w:rPr>
          <w:color w:val="212121"/>
          <w:spacing w:val="-1"/>
        </w:rPr>
        <w:t>написана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художником,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 какая 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живописцем Северного Возрождения.</w:t>
      </w:r>
    </w:p>
    <w:p w:rsidR="00440651" w:rsidRDefault="003B533D">
      <w:pPr>
        <w:pStyle w:val="a3"/>
        <w:spacing w:before="119"/>
      </w:pPr>
      <w:r>
        <w:t>Заполните</w:t>
      </w:r>
      <w:r>
        <w:rPr>
          <w:spacing w:val="-5"/>
        </w:rPr>
        <w:t xml:space="preserve"> </w:t>
      </w:r>
      <w:r>
        <w:t>таблицу.</w:t>
      </w:r>
    </w:p>
    <w:p w:rsidR="00440651" w:rsidRDefault="003B533D">
      <w:pPr>
        <w:pStyle w:val="Heading1"/>
        <w:spacing w:before="125"/>
      </w:pPr>
      <w:r>
        <w:t>Ответ:</w:t>
      </w:r>
    </w:p>
    <w:p w:rsidR="00440651" w:rsidRDefault="00440651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4"/>
      </w:tblGrid>
      <w:tr w:rsidR="00440651">
        <w:trPr>
          <w:trHeight w:val="321"/>
        </w:trPr>
        <w:tc>
          <w:tcPr>
            <w:tcW w:w="3116" w:type="dxa"/>
          </w:tcPr>
          <w:p w:rsidR="00440651" w:rsidRDefault="0044065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440651" w:rsidRDefault="003B533D">
            <w:pPr>
              <w:pStyle w:val="TableParagraph"/>
              <w:spacing w:line="301" w:lineRule="exact"/>
              <w:ind w:left="1053" w:right="10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Италия</w:t>
            </w:r>
          </w:p>
        </w:tc>
        <w:tc>
          <w:tcPr>
            <w:tcW w:w="3114" w:type="dxa"/>
          </w:tcPr>
          <w:p w:rsidR="00440651" w:rsidRDefault="003B533D">
            <w:pPr>
              <w:pStyle w:val="TableParagraph"/>
              <w:spacing w:line="301" w:lineRule="exact"/>
              <w:ind w:left="100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Северное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возрождение</w:t>
            </w:r>
          </w:p>
        </w:tc>
      </w:tr>
      <w:tr w:rsidR="00440651">
        <w:trPr>
          <w:trHeight w:val="323"/>
        </w:trPr>
        <w:tc>
          <w:tcPr>
            <w:tcW w:w="3116" w:type="dxa"/>
          </w:tcPr>
          <w:p w:rsidR="00440651" w:rsidRDefault="003B53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 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116" w:type="dxa"/>
          </w:tcPr>
          <w:p w:rsidR="00440651" w:rsidRDefault="003B533D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3</w:t>
            </w:r>
          </w:p>
        </w:tc>
        <w:tc>
          <w:tcPr>
            <w:tcW w:w="3114" w:type="dxa"/>
          </w:tcPr>
          <w:p w:rsidR="00440651" w:rsidRDefault="003B533D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1</w:t>
            </w:r>
          </w:p>
        </w:tc>
      </w:tr>
      <w:tr w:rsidR="00440651">
        <w:trPr>
          <w:trHeight w:val="321"/>
        </w:trPr>
        <w:tc>
          <w:tcPr>
            <w:tcW w:w="3116" w:type="dxa"/>
          </w:tcPr>
          <w:p w:rsidR="00440651" w:rsidRDefault="003B53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 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3116" w:type="dxa"/>
          </w:tcPr>
          <w:p w:rsidR="00440651" w:rsidRDefault="003B533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8</w:t>
            </w:r>
          </w:p>
        </w:tc>
        <w:tc>
          <w:tcPr>
            <w:tcW w:w="3114" w:type="dxa"/>
          </w:tcPr>
          <w:p w:rsidR="00440651" w:rsidRDefault="003B533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2</w:t>
            </w:r>
          </w:p>
        </w:tc>
      </w:tr>
      <w:tr w:rsidR="00440651">
        <w:trPr>
          <w:trHeight w:val="321"/>
        </w:trPr>
        <w:tc>
          <w:tcPr>
            <w:tcW w:w="3116" w:type="dxa"/>
          </w:tcPr>
          <w:p w:rsidR="00440651" w:rsidRDefault="003B533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 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3116" w:type="dxa"/>
          </w:tcPr>
          <w:p w:rsidR="00440651" w:rsidRDefault="003B533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4</w:t>
            </w:r>
          </w:p>
        </w:tc>
        <w:tc>
          <w:tcPr>
            <w:tcW w:w="3114" w:type="dxa"/>
          </w:tcPr>
          <w:p w:rsidR="00440651" w:rsidRDefault="003B533D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7</w:t>
            </w:r>
          </w:p>
        </w:tc>
      </w:tr>
      <w:tr w:rsidR="00440651">
        <w:trPr>
          <w:trHeight w:val="323"/>
        </w:trPr>
        <w:tc>
          <w:tcPr>
            <w:tcW w:w="3116" w:type="dxa"/>
          </w:tcPr>
          <w:p w:rsidR="00440651" w:rsidRDefault="003B533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пара 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3116" w:type="dxa"/>
          </w:tcPr>
          <w:p w:rsidR="00440651" w:rsidRDefault="003B533D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6</w:t>
            </w:r>
          </w:p>
        </w:tc>
        <w:tc>
          <w:tcPr>
            <w:tcW w:w="3114" w:type="dxa"/>
          </w:tcPr>
          <w:p w:rsidR="00440651" w:rsidRDefault="003B533D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5</w:t>
            </w:r>
          </w:p>
        </w:tc>
      </w:tr>
    </w:tbl>
    <w:p w:rsidR="00440651" w:rsidRDefault="003B533D">
      <w:pPr>
        <w:spacing w:before="237" w:line="328" w:lineRule="auto"/>
        <w:ind w:left="198" w:right="4177"/>
        <w:rPr>
          <w:b/>
          <w:sz w:val="28"/>
        </w:rPr>
      </w:pPr>
      <w:r>
        <w:rPr>
          <w:b/>
          <w:sz w:val="28"/>
        </w:rPr>
        <w:t>За каждый правильный ответ – 1,5 балла.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 12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баллов.</w:t>
      </w:r>
    </w:p>
    <w:sectPr w:rsidR="00440651" w:rsidSect="00440651">
      <w:pgSz w:w="11910" w:h="16840"/>
      <w:pgMar w:top="1320" w:right="960" w:bottom="820" w:left="1220" w:header="569" w:footer="6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33D" w:rsidRDefault="003B533D" w:rsidP="00440651">
      <w:r>
        <w:separator/>
      </w:r>
    </w:p>
  </w:endnote>
  <w:endnote w:type="continuationSeparator" w:id="1">
    <w:p w:rsidR="003B533D" w:rsidRDefault="003B533D" w:rsidP="00440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651" w:rsidRDefault="00440651">
    <w:pPr>
      <w:pStyle w:val="a3"/>
      <w:spacing w:line="14" w:lineRule="auto"/>
      <w:ind w:left="0"/>
      <w:rPr>
        <w:sz w:val="20"/>
      </w:rPr>
    </w:pPr>
    <w:r w:rsidRPr="004406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8.85pt;margin-top:799.05pt;width:12pt;height:15.3pt;z-index:-16148480;mso-position-horizontal-relative:page;mso-position-vertical-relative:page" filled="f" stroked="f">
          <v:textbox inset="0,0,0,0">
            <w:txbxContent>
              <w:p w:rsidR="00440651" w:rsidRDefault="0044065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B533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46C7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651" w:rsidRDefault="00440651">
    <w:pPr>
      <w:pStyle w:val="a3"/>
      <w:spacing w:line="14" w:lineRule="auto"/>
      <w:ind w:left="0"/>
      <w:rPr>
        <w:sz w:val="20"/>
      </w:rPr>
    </w:pPr>
    <w:r w:rsidRPr="004406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5.85pt;margin-top:799.05pt;width:18pt;height:15.3pt;z-index:-16147456;mso-position-horizontal-relative:page;mso-position-vertical-relative:page" filled="f" stroked="f">
          <v:textbox inset="0,0,0,0">
            <w:txbxContent>
              <w:p w:rsidR="00440651" w:rsidRDefault="0044065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B533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46C7">
                  <w:rPr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33D" w:rsidRDefault="003B533D" w:rsidP="00440651">
      <w:r>
        <w:separator/>
      </w:r>
    </w:p>
  </w:footnote>
  <w:footnote w:type="continuationSeparator" w:id="1">
    <w:p w:rsidR="003B533D" w:rsidRDefault="003B533D" w:rsidP="004406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651" w:rsidRDefault="00440651">
    <w:pPr>
      <w:pStyle w:val="a3"/>
      <w:spacing w:line="14" w:lineRule="auto"/>
      <w:ind w:left="0"/>
      <w:rPr>
        <w:sz w:val="20"/>
      </w:rPr>
    </w:pPr>
    <w:r w:rsidRPr="004406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5.1pt;margin-top:27.45pt;width:399.4pt;height:29.1pt;z-index:-16147968;mso-position-horizontal-relative:page;mso-position-vertical-relative:page" filled="f" stroked="f">
          <v:textbox inset="0,0,0,0">
            <w:txbxContent>
              <w:p w:rsidR="00440651" w:rsidRDefault="003B533D">
                <w:pPr>
                  <w:spacing w:before="10"/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Всероссийская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олимпиада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школьников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по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искусству</w:t>
                </w:r>
                <w:r>
                  <w:rPr>
                    <w:spacing w:val="-8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(МХК).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2021–2022 уч.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</w:p>
              <w:p w:rsidR="00440651" w:rsidRDefault="003B533D">
                <w:pPr>
                  <w:ind w:left="8" w:right="8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Школьный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этап.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9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класс.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Критерии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EFB"/>
    <w:multiLevelType w:val="hybridMultilevel"/>
    <w:tmpl w:val="34668DDC"/>
    <w:lvl w:ilvl="0" w:tplc="9A042EE6">
      <w:start w:val="1"/>
      <w:numFmt w:val="decimal"/>
      <w:lvlText w:val="%1."/>
      <w:lvlJc w:val="left"/>
      <w:pPr>
        <w:ind w:left="198" w:hanging="35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6B080FA">
      <w:numFmt w:val="bullet"/>
      <w:lvlText w:val=""/>
      <w:lvlJc w:val="left"/>
      <w:pPr>
        <w:ind w:left="906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3960F90">
      <w:numFmt w:val="bullet"/>
      <w:lvlText w:val="•"/>
      <w:lvlJc w:val="left"/>
      <w:pPr>
        <w:ind w:left="1880" w:hanging="281"/>
      </w:pPr>
      <w:rPr>
        <w:rFonts w:hint="default"/>
        <w:lang w:val="ru-RU" w:eastAsia="en-US" w:bidi="ar-SA"/>
      </w:rPr>
    </w:lvl>
    <w:lvl w:ilvl="3" w:tplc="7918FC92">
      <w:numFmt w:val="bullet"/>
      <w:lvlText w:val="•"/>
      <w:lvlJc w:val="left"/>
      <w:pPr>
        <w:ind w:left="2861" w:hanging="281"/>
      </w:pPr>
      <w:rPr>
        <w:rFonts w:hint="default"/>
        <w:lang w:val="ru-RU" w:eastAsia="en-US" w:bidi="ar-SA"/>
      </w:rPr>
    </w:lvl>
    <w:lvl w:ilvl="4" w:tplc="1C94B64E">
      <w:numFmt w:val="bullet"/>
      <w:lvlText w:val="•"/>
      <w:lvlJc w:val="left"/>
      <w:pPr>
        <w:ind w:left="3842" w:hanging="281"/>
      </w:pPr>
      <w:rPr>
        <w:rFonts w:hint="default"/>
        <w:lang w:val="ru-RU" w:eastAsia="en-US" w:bidi="ar-SA"/>
      </w:rPr>
    </w:lvl>
    <w:lvl w:ilvl="5" w:tplc="3E20A7CE">
      <w:numFmt w:val="bullet"/>
      <w:lvlText w:val="•"/>
      <w:lvlJc w:val="left"/>
      <w:pPr>
        <w:ind w:left="4822" w:hanging="281"/>
      </w:pPr>
      <w:rPr>
        <w:rFonts w:hint="default"/>
        <w:lang w:val="ru-RU" w:eastAsia="en-US" w:bidi="ar-SA"/>
      </w:rPr>
    </w:lvl>
    <w:lvl w:ilvl="6" w:tplc="FAC26F2E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7" w:tplc="BF9437AC">
      <w:numFmt w:val="bullet"/>
      <w:lvlText w:val="•"/>
      <w:lvlJc w:val="left"/>
      <w:pPr>
        <w:ind w:left="6784" w:hanging="281"/>
      </w:pPr>
      <w:rPr>
        <w:rFonts w:hint="default"/>
        <w:lang w:val="ru-RU" w:eastAsia="en-US" w:bidi="ar-SA"/>
      </w:rPr>
    </w:lvl>
    <w:lvl w:ilvl="8" w:tplc="35964D66">
      <w:numFmt w:val="bullet"/>
      <w:lvlText w:val="•"/>
      <w:lvlJc w:val="left"/>
      <w:pPr>
        <w:ind w:left="7764" w:hanging="281"/>
      </w:pPr>
      <w:rPr>
        <w:rFonts w:hint="default"/>
        <w:lang w:val="ru-RU" w:eastAsia="en-US" w:bidi="ar-SA"/>
      </w:rPr>
    </w:lvl>
  </w:abstractNum>
  <w:abstractNum w:abstractNumId="1">
    <w:nsid w:val="0F6E265F"/>
    <w:multiLevelType w:val="hybridMultilevel"/>
    <w:tmpl w:val="8B547728"/>
    <w:lvl w:ilvl="0" w:tplc="A1CA62EE">
      <w:start w:val="1"/>
      <w:numFmt w:val="decimal"/>
      <w:lvlText w:val="%1."/>
      <w:lvlJc w:val="left"/>
      <w:pPr>
        <w:ind w:left="198" w:hanging="303"/>
        <w:jc w:val="left"/>
      </w:pPr>
      <w:rPr>
        <w:rFonts w:ascii="Times New Roman" w:eastAsia="Times New Roman" w:hAnsi="Times New Roman" w:cs="Times New Roman" w:hint="default"/>
        <w:b/>
        <w:bCs/>
        <w:color w:val="212121"/>
        <w:spacing w:val="0"/>
        <w:w w:val="100"/>
        <w:sz w:val="28"/>
        <w:szCs w:val="28"/>
        <w:lang w:val="ru-RU" w:eastAsia="en-US" w:bidi="ar-SA"/>
      </w:rPr>
    </w:lvl>
    <w:lvl w:ilvl="1" w:tplc="E076A594">
      <w:numFmt w:val="bullet"/>
      <w:lvlText w:val="•"/>
      <w:lvlJc w:val="left"/>
      <w:pPr>
        <w:ind w:left="1152" w:hanging="303"/>
      </w:pPr>
      <w:rPr>
        <w:rFonts w:hint="default"/>
        <w:lang w:val="ru-RU" w:eastAsia="en-US" w:bidi="ar-SA"/>
      </w:rPr>
    </w:lvl>
    <w:lvl w:ilvl="2" w:tplc="A414401C">
      <w:numFmt w:val="bullet"/>
      <w:lvlText w:val="•"/>
      <w:lvlJc w:val="left"/>
      <w:pPr>
        <w:ind w:left="2105" w:hanging="303"/>
      </w:pPr>
      <w:rPr>
        <w:rFonts w:hint="default"/>
        <w:lang w:val="ru-RU" w:eastAsia="en-US" w:bidi="ar-SA"/>
      </w:rPr>
    </w:lvl>
    <w:lvl w:ilvl="3" w:tplc="D4649D6C">
      <w:numFmt w:val="bullet"/>
      <w:lvlText w:val="•"/>
      <w:lvlJc w:val="left"/>
      <w:pPr>
        <w:ind w:left="3057" w:hanging="303"/>
      </w:pPr>
      <w:rPr>
        <w:rFonts w:hint="default"/>
        <w:lang w:val="ru-RU" w:eastAsia="en-US" w:bidi="ar-SA"/>
      </w:rPr>
    </w:lvl>
    <w:lvl w:ilvl="4" w:tplc="AF92080C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5" w:tplc="0C2C7802">
      <w:numFmt w:val="bullet"/>
      <w:lvlText w:val="•"/>
      <w:lvlJc w:val="left"/>
      <w:pPr>
        <w:ind w:left="4963" w:hanging="303"/>
      </w:pPr>
      <w:rPr>
        <w:rFonts w:hint="default"/>
        <w:lang w:val="ru-RU" w:eastAsia="en-US" w:bidi="ar-SA"/>
      </w:rPr>
    </w:lvl>
    <w:lvl w:ilvl="6" w:tplc="62F276D6">
      <w:numFmt w:val="bullet"/>
      <w:lvlText w:val="•"/>
      <w:lvlJc w:val="left"/>
      <w:pPr>
        <w:ind w:left="5915" w:hanging="303"/>
      </w:pPr>
      <w:rPr>
        <w:rFonts w:hint="default"/>
        <w:lang w:val="ru-RU" w:eastAsia="en-US" w:bidi="ar-SA"/>
      </w:rPr>
    </w:lvl>
    <w:lvl w:ilvl="7" w:tplc="83F86AB4">
      <w:numFmt w:val="bullet"/>
      <w:lvlText w:val="•"/>
      <w:lvlJc w:val="left"/>
      <w:pPr>
        <w:ind w:left="6868" w:hanging="303"/>
      </w:pPr>
      <w:rPr>
        <w:rFonts w:hint="default"/>
        <w:lang w:val="ru-RU" w:eastAsia="en-US" w:bidi="ar-SA"/>
      </w:rPr>
    </w:lvl>
    <w:lvl w:ilvl="8" w:tplc="D5C23610">
      <w:numFmt w:val="bullet"/>
      <w:lvlText w:val="•"/>
      <w:lvlJc w:val="left"/>
      <w:pPr>
        <w:ind w:left="7821" w:hanging="303"/>
      </w:pPr>
      <w:rPr>
        <w:rFonts w:hint="default"/>
        <w:lang w:val="ru-RU" w:eastAsia="en-US" w:bidi="ar-SA"/>
      </w:rPr>
    </w:lvl>
  </w:abstractNum>
  <w:abstractNum w:abstractNumId="2">
    <w:nsid w:val="2B9F29D9"/>
    <w:multiLevelType w:val="hybridMultilevel"/>
    <w:tmpl w:val="2D72C852"/>
    <w:lvl w:ilvl="0" w:tplc="961C217C">
      <w:start w:val="8"/>
      <w:numFmt w:val="decimal"/>
      <w:lvlText w:val="%1."/>
      <w:lvlJc w:val="left"/>
      <w:pPr>
        <w:ind w:left="198" w:hanging="336"/>
        <w:jc w:val="left"/>
      </w:pPr>
      <w:rPr>
        <w:rFonts w:ascii="Times New Roman" w:eastAsia="Times New Roman" w:hAnsi="Times New Roman" w:cs="Times New Roman" w:hint="default"/>
        <w:b/>
        <w:bCs/>
        <w:color w:val="212121"/>
        <w:spacing w:val="0"/>
        <w:w w:val="100"/>
        <w:sz w:val="28"/>
        <w:szCs w:val="28"/>
        <w:lang w:val="ru-RU" w:eastAsia="en-US" w:bidi="ar-SA"/>
      </w:rPr>
    </w:lvl>
    <w:lvl w:ilvl="1" w:tplc="102E01C0">
      <w:numFmt w:val="bullet"/>
      <w:lvlText w:val="•"/>
      <w:lvlJc w:val="left"/>
      <w:pPr>
        <w:ind w:left="2160" w:hanging="336"/>
      </w:pPr>
      <w:rPr>
        <w:rFonts w:hint="default"/>
        <w:lang w:val="ru-RU" w:eastAsia="en-US" w:bidi="ar-SA"/>
      </w:rPr>
    </w:lvl>
    <w:lvl w:ilvl="2" w:tplc="65E46BDA">
      <w:numFmt w:val="bullet"/>
      <w:lvlText w:val="•"/>
      <w:lvlJc w:val="left"/>
      <w:pPr>
        <w:ind w:left="3000" w:hanging="336"/>
      </w:pPr>
      <w:rPr>
        <w:rFonts w:hint="default"/>
        <w:lang w:val="ru-RU" w:eastAsia="en-US" w:bidi="ar-SA"/>
      </w:rPr>
    </w:lvl>
    <w:lvl w:ilvl="3" w:tplc="2BFCF130">
      <w:numFmt w:val="bullet"/>
      <w:lvlText w:val="•"/>
      <w:lvlJc w:val="left"/>
      <w:pPr>
        <w:ind w:left="3841" w:hanging="336"/>
      </w:pPr>
      <w:rPr>
        <w:rFonts w:hint="default"/>
        <w:lang w:val="ru-RU" w:eastAsia="en-US" w:bidi="ar-SA"/>
      </w:rPr>
    </w:lvl>
    <w:lvl w:ilvl="4" w:tplc="4630F7C2">
      <w:numFmt w:val="bullet"/>
      <w:lvlText w:val="•"/>
      <w:lvlJc w:val="left"/>
      <w:pPr>
        <w:ind w:left="4682" w:hanging="336"/>
      </w:pPr>
      <w:rPr>
        <w:rFonts w:hint="default"/>
        <w:lang w:val="ru-RU" w:eastAsia="en-US" w:bidi="ar-SA"/>
      </w:rPr>
    </w:lvl>
    <w:lvl w:ilvl="5" w:tplc="9A6A72F4">
      <w:numFmt w:val="bullet"/>
      <w:lvlText w:val="•"/>
      <w:lvlJc w:val="left"/>
      <w:pPr>
        <w:ind w:left="5522" w:hanging="336"/>
      </w:pPr>
      <w:rPr>
        <w:rFonts w:hint="default"/>
        <w:lang w:val="ru-RU" w:eastAsia="en-US" w:bidi="ar-SA"/>
      </w:rPr>
    </w:lvl>
    <w:lvl w:ilvl="6" w:tplc="85185EDE">
      <w:numFmt w:val="bullet"/>
      <w:lvlText w:val="•"/>
      <w:lvlJc w:val="left"/>
      <w:pPr>
        <w:ind w:left="6363" w:hanging="336"/>
      </w:pPr>
      <w:rPr>
        <w:rFonts w:hint="default"/>
        <w:lang w:val="ru-RU" w:eastAsia="en-US" w:bidi="ar-SA"/>
      </w:rPr>
    </w:lvl>
    <w:lvl w:ilvl="7" w:tplc="DA2209C0">
      <w:numFmt w:val="bullet"/>
      <w:lvlText w:val="•"/>
      <w:lvlJc w:val="left"/>
      <w:pPr>
        <w:ind w:left="7204" w:hanging="336"/>
      </w:pPr>
      <w:rPr>
        <w:rFonts w:hint="default"/>
        <w:lang w:val="ru-RU" w:eastAsia="en-US" w:bidi="ar-SA"/>
      </w:rPr>
    </w:lvl>
    <w:lvl w:ilvl="8" w:tplc="8AC6686A">
      <w:numFmt w:val="bullet"/>
      <w:lvlText w:val="•"/>
      <w:lvlJc w:val="left"/>
      <w:pPr>
        <w:ind w:left="8044" w:hanging="336"/>
      </w:pPr>
      <w:rPr>
        <w:rFonts w:hint="default"/>
        <w:lang w:val="ru-RU" w:eastAsia="en-US" w:bidi="ar-SA"/>
      </w:rPr>
    </w:lvl>
  </w:abstractNum>
  <w:abstractNum w:abstractNumId="3">
    <w:nsid w:val="41A7645D"/>
    <w:multiLevelType w:val="hybridMultilevel"/>
    <w:tmpl w:val="2E1C6496"/>
    <w:lvl w:ilvl="0" w:tplc="6E926EA4">
      <w:start w:val="12"/>
      <w:numFmt w:val="decimal"/>
      <w:lvlText w:val="%1."/>
      <w:lvlJc w:val="left"/>
      <w:pPr>
        <w:ind w:left="198" w:hanging="437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061CB1A6">
      <w:numFmt w:val="bullet"/>
      <w:lvlText w:val="•"/>
      <w:lvlJc w:val="left"/>
      <w:pPr>
        <w:ind w:left="1152" w:hanging="437"/>
      </w:pPr>
      <w:rPr>
        <w:rFonts w:hint="default"/>
        <w:lang w:val="ru-RU" w:eastAsia="en-US" w:bidi="ar-SA"/>
      </w:rPr>
    </w:lvl>
    <w:lvl w:ilvl="2" w:tplc="D854BEFA">
      <w:numFmt w:val="bullet"/>
      <w:lvlText w:val="•"/>
      <w:lvlJc w:val="left"/>
      <w:pPr>
        <w:ind w:left="2105" w:hanging="437"/>
      </w:pPr>
      <w:rPr>
        <w:rFonts w:hint="default"/>
        <w:lang w:val="ru-RU" w:eastAsia="en-US" w:bidi="ar-SA"/>
      </w:rPr>
    </w:lvl>
    <w:lvl w:ilvl="3" w:tplc="F288F5F8">
      <w:numFmt w:val="bullet"/>
      <w:lvlText w:val="•"/>
      <w:lvlJc w:val="left"/>
      <w:pPr>
        <w:ind w:left="3057" w:hanging="437"/>
      </w:pPr>
      <w:rPr>
        <w:rFonts w:hint="default"/>
        <w:lang w:val="ru-RU" w:eastAsia="en-US" w:bidi="ar-SA"/>
      </w:rPr>
    </w:lvl>
    <w:lvl w:ilvl="4" w:tplc="F5F2EC8C">
      <w:numFmt w:val="bullet"/>
      <w:lvlText w:val="•"/>
      <w:lvlJc w:val="left"/>
      <w:pPr>
        <w:ind w:left="4010" w:hanging="437"/>
      </w:pPr>
      <w:rPr>
        <w:rFonts w:hint="default"/>
        <w:lang w:val="ru-RU" w:eastAsia="en-US" w:bidi="ar-SA"/>
      </w:rPr>
    </w:lvl>
    <w:lvl w:ilvl="5" w:tplc="685861BE">
      <w:numFmt w:val="bullet"/>
      <w:lvlText w:val="•"/>
      <w:lvlJc w:val="left"/>
      <w:pPr>
        <w:ind w:left="4963" w:hanging="437"/>
      </w:pPr>
      <w:rPr>
        <w:rFonts w:hint="default"/>
        <w:lang w:val="ru-RU" w:eastAsia="en-US" w:bidi="ar-SA"/>
      </w:rPr>
    </w:lvl>
    <w:lvl w:ilvl="6" w:tplc="505E8C2E">
      <w:numFmt w:val="bullet"/>
      <w:lvlText w:val="•"/>
      <w:lvlJc w:val="left"/>
      <w:pPr>
        <w:ind w:left="5915" w:hanging="437"/>
      </w:pPr>
      <w:rPr>
        <w:rFonts w:hint="default"/>
        <w:lang w:val="ru-RU" w:eastAsia="en-US" w:bidi="ar-SA"/>
      </w:rPr>
    </w:lvl>
    <w:lvl w:ilvl="7" w:tplc="3CE8041E">
      <w:numFmt w:val="bullet"/>
      <w:lvlText w:val="•"/>
      <w:lvlJc w:val="left"/>
      <w:pPr>
        <w:ind w:left="6868" w:hanging="437"/>
      </w:pPr>
      <w:rPr>
        <w:rFonts w:hint="default"/>
        <w:lang w:val="ru-RU" w:eastAsia="en-US" w:bidi="ar-SA"/>
      </w:rPr>
    </w:lvl>
    <w:lvl w:ilvl="8" w:tplc="73585D0C">
      <w:numFmt w:val="bullet"/>
      <w:lvlText w:val="•"/>
      <w:lvlJc w:val="left"/>
      <w:pPr>
        <w:ind w:left="7821" w:hanging="437"/>
      </w:pPr>
      <w:rPr>
        <w:rFonts w:hint="default"/>
        <w:lang w:val="ru-RU" w:eastAsia="en-US" w:bidi="ar-SA"/>
      </w:rPr>
    </w:lvl>
  </w:abstractNum>
  <w:abstractNum w:abstractNumId="4">
    <w:nsid w:val="5AB770B4"/>
    <w:multiLevelType w:val="hybridMultilevel"/>
    <w:tmpl w:val="07689E84"/>
    <w:lvl w:ilvl="0" w:tplc="9E2A531C">
      <w:numFmt w:val="bullet"/>
      <w:lvlText w:val="–"/>
      <w:lvlJc w:val="left"/>
      <w:pPr>
        <w:ind w:left="198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205E86">
      <w:numFmt w:val="bullet"/>
      <w:lvlText w:val="•"/>
      <w:lvlJc w:val="left"/>
      <w:pPr>
        <w:ind w:left="1152" w:hanging="308"/>
      </w:pPr>
      <w:rPr>
        <w:rFonts w:hint="default"/>
        <w:lang w:val="ru-RU" w:eastAsia="en-US" w:bidi="ar-SA"/>
      </w:rPr>
    </w:lvl>
    <w:lvl w:ilvl="2" w:tplc="BCD4AE3A">
      <w:numFmt w:val="bullet"/>
      <w:lvlText w:val="•"/>
      <w:lvlJc w:val="left"/>
      <w:pPr>
        <w:ind w:left="2105" w:hanging="308"/>
      </w:pPr>
      <w:rPr>
        <w:rFonts w:hint="default"/>
        <w:lang w:val="ru-RU" w:eastAsia="en-US" w:bidi="ar-SA"/>
      </w:rPr>
    </w:lvl>
    <w:lvl w:ilvl="3" w:tplc="83327BB6">
      <w:numFmt w:val="bullet"/>
      <w:lvlText w:val="•"/>
      <w:lvlJc w:val="left"/>
      <w:pPr>
        <w:ind w:left="3057" w:hanging="308"/>
      </w:pPr>
      <w:rPr>
        <w:rFonts w:hint="default"/>
        <w:lang w:val="ru-RU" w:eastAsia="en-US" w:bidi="ar-SA"/>
      </w:rPr>
    </w:lvl>
    <w:lvl w:ilvl="4" w:tplc="94B6940C">
      <w:numFmt w:val="bullet"/>
      <w:lvlText w:val="•"/>
      <w:lvlJc w:val="left"/>
      <w:pPr>
        <w:ind w:left="4010" w:hanging="308"/>
      </w:pPr>
      <w:rPr>
        <w:rFonts w:hint="default"/>
        <w:lang w:val="ru-RU" w:eastAsia="en-US" w:bidi="ar-SA"/>
      </w:rPr>
    </w:lvl>
    <w:lvl w:ilvl="5" w:tplc="1234AFC0">
      <w:numFmt w:val="bullet"/>
      <w:lvlText w:val="•"/>
      <w:lvlJc w:val="left"/>
      <w:pPr>
        <w:ind w:left="4963" w:hanging="308"/>
      </w:pPr>
      <w:rPr>
        <w:rFonts w:hint="default"/>
        <w:lang w:val="ru-RU" w:eastAsia="en-US" w:bidi="ar-SA"/>
      </w:rPr>
    </w:lvl>
    <w:lvl w:ilvl="6" w:tplc="F932A8CE">
      <w:numFmt w:val="bullet"/>
      <w:lvlText w:val="•"/>
      <w:lvlJc w:val="left"/>
      <w:pPr>
        <w:ind w:left="5915" w:hanging="308"/>
      </w:pPr>
      <w:rPr>
        <w:rFonts w:hint="default"/>
        <w:lang w:val="ru-RU" w:eastAsia="en-US" w:bidi="ar-SA"/>
      </w:rPr>
    </w:lvl>
    <w:lvl w:ilvl="7" w:tplc="86120018">
      <w:numFmt w:val="bullet"/>
      <w:lvlText w:val="•"/>
      <w:lvlJc w:val="left"/>
      <w:pPr>
        <w:ind w:left="6868" w:hanging="308"/>
      </w:pPr>
      <w:rPr>
        <w:rFonts w:hint="default"/>
        <w:lang w:val="ru-RU" w:eastAsia="en-US" w:bidi="ar-SA"/>
      </w:rPr>
    </w:lvl>
    <w:lvl w:ilvl="8" w:tplc="D07A6BB0">
      <w:numFmt w:val="bullet"/>
      <w:lvlText w:val="•"/>
      <w:lvlJc w:val="left"/>
      <w:pPr>
        <w:ind w:left="7821" w:hanging="3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40651"/>
    <w:rsid w:val="003B533D"/>
    <w:rsid w:val="00440651"/>
    <w:rsid w:val="0064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065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06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0651"/>
    <w:pPr>
      <w:ind w:left="198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40651"/>
    <w:pPr>
      <w:spacing w:before="245"/>
      <w:ind w:left="19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40651"/>
    <w:pPr>
      <w:ind w:left="906" w:hanging="281"/>
    </w:pPr>
  </w:style>
  <w:style w:type="paragraph" w:customStyle="1" w:styleId="TableParagraph">
    <w:name w:val="Table Paragraph"/>
    <w:basedOn w:val="a"/>
    <w:uiPriority w:val="1"/>
    <w:qFormat/>
    <w:rsid w:val="0044065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footer" Target="footer1.xml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2770</Words>
  <Characters>15790</Characters>
  <Application>Microsoft Office Word</Application>
  <DocSecurity>0</DocSecurity>
  <Lines>131</Lines>
  <Paragraphs>37</Paragraphs>
  <ScaleCrop>false</ScaleCrop>
  <Company/>
  <LinksUpToDate>false</LinksUpToDate>
  <CharactersWithSpaces>18523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Кабинет 308</cp:lastModifiedBy>
  <cp:revision>2</cp:revision>
  <dcterms:created xsi:type="dcterms:W3CDTF">2024-09-12T08:12:00Z</dcterms:created>
  <dcterms:modified xsi:type="dcterms:W3CDTF">2024-09-12T08:23:00Z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</Properties>
</file>