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C5" w:rsidRDefault="000B07C5">
      <w:r>
        <w:rPr>
          <w:noProof/>
        </w:rPr>
        <w:drawing>
          <wp:inline distT="0" distB="0" distL="0" distR="0">
            <wp:extent cx="2809875" cy="4162425"/>
            <wp:effectExtent l="19050" t="0" r="9525" b="0"/>
            <wp:docPr id="1" name="Рисунок 1" descr="H:\спорт.обор\гео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порт.обор\гео\IMG_3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20C">
        <w:t xml:space="preserve">  </w:t>
      </w:r>
      <w:r>
        <w:rPr>
          <w:noProof/>
        </w:rPr>
        <w:drawing>
          <wp:inline distT="0" distB="0" distL="0" distR="0">
            <wp:extent cx="2828925" cy="4133850"/>
            <wp:effectExtent l="19050" t="0" r="9525" b="0"/>
            <wp:docPr id="3" name="Рисунок 3" descr="H:\спорт.обор\гео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порт.обор\гео\IMG_3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C5" w:rsidRDefault="000B07C5" w:rsidP="0013320C">
      <w:pPr>
        <w:spacing w:after="0"/>
      </w:pPr>
      <w:r>
        <w:rPr>
          <w:noProof/>
        </w:rPr>
        <w:drawing>
          <wp:inline distT="0" distB="0" distL="0" distR="0">
            <wp:extent cx="2809875" cy="3857625"/>
            <wp:effectExtent l="19050" t="0" r="9525" b="0"/>
            <wp:docPr id="4" name="Рисунок 4" descr="H:\спорт.обор\гео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порт.обор\гео\IMG_3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20C">
        <w:t xml:space="preserve"> </w:t>
      </w:r>
      <w:r>
        <w:rPr>
          <w:noProof/>
        </w:rPr>
        <w:drawing>
          <wp:inline distT="0" distB="0" distL="0" distR="0">
            <wp:extent cx="3048000" cy="3876675"/>
            <wp:effectExtent l="19050" t="0" r="0" b="0"/>
            <wp:docPr id="5" name="Рисунок 5" descr="H:\спорт.обор\гео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порт.обор\гео\IMG_3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0C" w:rsidRPr="00F22E72" w:rsidRDefault="0013320C" w:rsidP="0013320C">
      <w:pPr>
        <w:spacing w:after="0"/>
        <w:rPr>
          <w:rFonts w:ascii="Times New Roman" w:hAnsi="Times New Roman" w:cs="Times New Roman"/>
          <w:color w:val="B21E9D"/>
          <w:sz w:val="24"/>
          <w:szCs w:val="24"/>
        </w:rPr>
      </w:pPr>
      <w:r w:rsidRPr="00F22E72">
        <w:rPr>
          <w:rFonts w:ascii="Times New Roman" w:hAnsi="Times New Roman" w:cs="Times New Roman"/>
          <w:color w:val="B21E9D"/>
          <w:sz w:val="24"/>
          <w:szCs w:val="24"/>
        </w:rPr>
        <w:t xml:space="preserve">Живая География 2.0. Коллекция космических снимков России. Лицензия на 1 раб. место; Живая География 2.0. Учебные топографические карты для курса физической географии. Лицензия на 1 раб. место; Живая География 2.0. Цифровые географические карты. Лицензия на 1 раб. место; Живая География 2.0. Школьная </w:t>
      </w:r>
      <w:proofErr w:type="spellStart"/>
      <w:r w:rsidRPr="00F22E72">
        <w:rPr>
          <w:rFonts w:ascii="Times New Roman" w:hAnsi="Times New Roman" w:cs="Times New Roman"/>
          <w:color w:val="B21E9D"/>
          <w:sz w:val="24"/>
          <w:szCs w:val="24"/>
        </w:rPr>
        <w:t>геоинформационная</w:t>
      </w:r>
      <w:proofErr w:type="spellEnd"/>
      <w:r w:rsidRPr="00F22E72">
        <w:rPr>
          <w:rFonts w:ascii="Times New Roman" w:hAnsi="Times New Roman" w:cs="Times New Roman"/>
          <w:color w:val="B21E9D"/>
          <w:sz w:val="24"/>
          <w:szCs w:val="24"/>
        </w:rPr>
        <w:t xml:space="preserve"> система. ГИС-оболочка. Лицензия на 1 раб. место</w:t>
      </w:r>
    </w:p>
    <w:p w:rsidR="000B07C5" w:rsidRDefault="000B07C5" w:rsidP="00F22E72">
      <w:pPr>
        <w:spacing w:after="0"/>
      </w:pPr>
      <w:r>
        <w:rPr>
          <w:noProof/>
        </w:rPr>
        <w:lastRenderedPageBreak/>
        <w:drawing>
          <wp:inline distT="0" distB="0" distL="0" distR="0">
            <wp:extent cx="5486400" cy="3781425"/>
            <wp:effectExtent l="19050" t="0" r="0" b="0"/>
            <wp:docPr id="6" name="Рисунок 6" descr="H:\спорт.обор\гео\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порт.обор\гео\IMG_32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97" cy="378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72" w:rsidRPr="00F22E72" w:rsidRDefault="00F22E72" w:rsidP="00F22E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2E72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Pr="00F22E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22E72">
        <w:rPr>
          <w:rFonts w:ascii="Times New Roman" w:hAnsi="Times New Roman" w:cs="Times New Roman"/>
          <w:sz w:val="28"/>
          <w:szCs w:val="28"/>
          <w:lang w:val="en-US"/>
        </w:rPr>
        <w:t>IQBoard</w:t>
      </w:r>
      <w:proofErr w:type="spellEnd"/>
      <w:r w:rsidRPr="00F22E72">
        <w:rPr>
          <w:rFonts w:ascii="Times New Roman" w:hAnsi="Times New Roman" w:cs="Times New Roman"/>
          <w:sz w:val="28"/>
          <w:szCs w:val="28"/>
          <w:lang w:val="en-US"/>
        </w:rPr>
        <w:t xml:space="preserve"> PS080</w:t>
      </w:r>
    </w:p>
    <w:p w:rsidR="00F22E72" w:rsidRPr="00F22E72" w:rsidRDefault="00F22E72" w:rsidP="00F22E72">
      <w:pPr>
        <w:spacing w:after="0"/>
      </w:pPr>
    </w:p>
    <w:p w:rsidR="000B07C5" w:rsidRDefault="000B07C5" w:rsidP="00F22E72">
      <w:pPr>
        <w:spacing w:after="0"/>
      </w:pPr>
      <w:r>
        <w:rPr>
          <w:noProof/>
        </w:rPr>
        <w:drawing>
          <wp:inline distT="0" distB="0" distL="0" distR="0">
            <wp:extent cx="5940425" cy="3723739"/>
            <wp:effectExtent l="19050" t="0" r="3175" b="0"/>
            <wp:docPr id="7" name="Рисунок 7" descr="H:\спорт.обор\гео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порт.обор\гео\IMG_3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72" w:rsidRPr="00F22E72" w:rsidRDefault="00F22E72" w:rsidP="00F22E72">
      <w:pPr>
        <w:spacing w:after="0"/>
      </w:pPr>
      <w:r w:rsidRPr="00F22E72">
        <w:rPr>
          <w:rFonts w:ascii="Times New Roman" w:hAnsi="Times New Roman" w:cs="Times New Roman"/>
          <w:sz w:val="28"/>
          <w:szCs w:val="28"/>
        </w:rPr>
        <w:t>Метеостанция с солнечной батареей (</w:t>
      </w:r>
      <w:r w:rsidRPr="00F22E72">
        <w:rPr>
          <w:rFonts w:ascii="Times New Roman" w:hAnsi="Times New Roman" w:cs="Times New Roman"/>
          <w:sz w:val="28"/>
          <w:szCs w:val="28"/>
          <w:lang w:val="en-US"/>
        </w:rPr>
        <w:t>Fourier</w:t>
      </w:r>
      <w:r w:rsidRPr="00F22E72">
        <w:rPr>
          <w:rFonts w:ascii="Times New Roman" w:hAnsi="Times New Roman" w:cs="Times New Roman"/>
          <w:sz w:val="28"/>
          <w:szCs w:val="28"/>
        </w:rPr>
        <w:t xml:space="preserve"> </w:t>
      </w:r>
      <w:r w:rsidRPr="00F22E72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Pr="00F22E72">
        <w:rPr>
          <w:rFonts w:ascii="Times New Roman" w:hAnsi="Times New Roman" w:cs="Times New Roman"/>
          <w:sz w:val="28"/>
          <w:szCs w:val="28"/>
        </w:rPr>
        <w:t>). Комплект лабораторного оборудования с методическими материалами</w:t>
      </w:r>
    </w:p>
    <w:p w:rsidR="000B07C5" w:rsidRDefault="000B07C5" w:rsidP="00F22E72">
      <w:pPr>
        <w:spacing w:after="0"/>
      </w:pPr>
      <w:r>
        <w:rPr>
          <w:noProof/>
        </w:rPr>
        <w:lastRenderedPageBreak/>
        <w:drawing>
          <wp:inline distT="0" distB="0" distL="0" distR="0">
            <wp:extent cx="3429000" cy="4724400"/>
            <wp:effectExtent l="19050" t="0" r="0" b="0"/>
            <wp:docPr id="8" name="Рисунок 8" descr="H:\спорт.обор\гео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порт.обор\гео\IMG_32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72" w:rsidRDefault="00F22E72" w:rsidP="00F22E7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проектор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Optoma</w:t>
      </w:r>
      <w:proofErr w:type="spellEnd"/>
      <w:r w:rsidRPr="00695C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695C69">
        <w:rPr>
          <w:rFonts w:ascii="Times New Roman" w:hAnsi="Times New Roman" w:cs="Times New Roman"/>
          <w:sz w:val="28"/>
          <w:szCs w:val="28"/>
        </w:rPr>
        <w:t>329</w:t>
      </w:r>
      <w:r>
        <w:rPr>
          <w:rFonts w:ascii="Times New Roman" w:hAnsi="Times New Roman" w:cs="Times New Roman"/>
          <w:sz w:val="28"/>
          <w:szCs w:val="28"/>
        </w:rPr>
        <w:t>, потолочное крепление, кабель для соединения ПК с проектором длиной 10 м</w:t>
      </w:r>
    </w:p>
    <w:p w:rsidR="00F22E72" w:rsidRDefault="00F22E72" w:rsidP="00F22E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2E72" w:rsidRDefault="00F22E72" w:rsidP="00F22E72">
      <w:pPr>
        <w:spacing w:after="0"/>
      </w:pPr>
      <w:r w:rsidRPr="00F22E72">
        <w:drawing>
          <wp:inline distT="0" distB="0" distL="0" distR="0">
            <wp:extent cx="4600575" cy="3162300"/>
            <wp:effectExtent l="19050" t="0" r="9525" b="0"/>
            <wp:docPr id="13" name="Рисунок 12" descr="H:\спорт.обор\гео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порт.обор\гео\IMG_3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72" w:rsidRDefault="00F22E72" w:rsidP="00F22E72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Моноблок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Lenovo B540</w:t>
      </w:r>
    </w:p>
    <w:p w:rsidR="00F22E72" w:rsidRDefault="00F22E72"/>
    <w:p w:rsidR="00EB5617" w:rsidRDefault="00EB5617"/>
    <w:p w:rsidR="000B07C5" w:rsidRDefault="000B07C5">
      <w:r>
        <w:rPr>
          <w:noProof/>
        </w:rPr>
        <w:drawing>
          <wp:inline distT="0" distB="0" distL="0" distR="0">
            <wp:extent cx="5940425" cy="4171950"/>
            <wp:effectExtent l="19050" t="0" r="3175" b="0"/>
            <wp:docPr id="9" name="Рисунок 9" descr="H:\спорт.обор\гео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порт.обор\гео\IMG_32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C5" w:rsidRDefault="000B07C5" w:rsidP="00EB5617">
      <w:pPr>
        <w:spacing w:after="0"/>
      </w:pPr>
      <w:r>
        <w:rPr>
          <w:noProof/>
        </w:rPr>
        <w:drawing>
          <wp:inline distT="0" distB="0" distL="0" distR="0">
            <wp:extent cx="2952750" cy="2962275"/>
            <wp:effectExtent l="19050" t="0" r="0" b="0"/>
            <wp:docPr id="10" name="Рисунок 10" descr="H:\спорт.обор\гео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порт.обор\гео\IMG_3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12" cy="29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981325"/>
            <wp:effectExtent l="19050" t="0" r="0" b="0"/>
            <wp:docPr id="11" name="Рисунок 11" descr="H:\спорт.обор\гео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порт.обор\гео\IMG_3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56" cy="298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C5" w:rsidRDefault="00EB5617" w:rsidP="00EB5617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Приемник "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FB0D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GlobalSat</w:t>
      </w:r>
      <w:proofErr w:type="spellEnd"/>
      <w:r w:rsidRPr="00FB0D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BT</w:t>
      </w:r>
      <w:r w:rsidRPr="00FB0D62">
        <w:rPr>
          <w:rFonts w:ascii="Times New Roman" w:hAnsi="Times New Roman" w:cs="Times New Roman"/>
          <w:sz w:val="28"/>
          <w:szCs w:val="28"/>
        </w:rPr>
        <w:t>-335</w:t>
      </w:r>
      <w:r>
        <w:rPr>
          <w:rFonts w:ascii="Times New Roman" w:hAnsi="Times New Roman" w:cs="Times New Roman"/>
          <w:sz w:val="28"/>
          <w:szCs w:val="28"/>
        </w:rPr>
        <w:t>"с зарядным устройством и руководством по эксплуатации</w:t>
      </w:r>
    </w:p>
    <w:sectPr w:rsidR="000B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B07C5"/>
    <w:rsid w:val="000B07C5"/>
    <w:rsid w:val="0013320C"/>
    <w:rsid w:val="00EB5617"/>
    <w:rsid w:val="00F22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2013-03-02T23:18:00Z</cp:lastPrinted>
  <dcterms:created xsi:type="dcterms:W3CDTF">2013-03-02T22:03:00Z</dcterms:created>
  <dcterms:modified xsi:type="dcterms:W3CDTF">2013-03-02T23:19:00Z</dcterms:modified>
</cp:coreProperties>
</file>